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BCF1" w14:textId="2A93D7B5" w:rsidR="00130C2D" w:rsidRDefault="002057E1" w:rsidP="00931E19">
      <w:pPr>
        <w:outlineLvl w:val="0"/>
        <w:rPr>
          <w:color w:val="FF0000"/>
        </w:rPr>
      </w:pPr>
      <w:r>
        <w:rPr>
          <w:color w:val="FF0000"/>
          <w:highlight w:val="yellow"/>
        </w:rPr>
        <w:t>ISO</w:t>
      </w:r>
      <w:r w:rsidR="00863513">
        <w:rPr>
          <w:color w:val="FF0000"/>
          <w:highlight w:val="yellow"/>
        </w:rPr>
        <w:t>LOGO DE LA EMPRESA</w:t>
      </w:r>
      <w:r w:rsidR="00863513">
        <w:rPr>
          <w:color w:val="FF0000"/>
        </w:rPr>
        <w:tab/>
      </w:r>
      <w:r w:rsidR="00863513">
        <w:rPr>
          <w:color w:val="FF0000"/>
        </w:rPr>
        <w:tab/>
        <w:t xml:space="preserve"> </w:t>
      </w:r>
    </w:p>
    <w:p w14:paraId="0D5D3B87" w14:textId="2B2E76DD" w:rsidR="00130C2D" w:rsidRDefault="00D46BD9" w:rsidP="00D46BD9">
      <w:pPr>
        <w:jc w:val="right"/>
      </w:pPr>
      <w:r w:rsidRPr="00D46BD9">
        <w:rPr>
          <w:rFonts w:ascii="Verdana" w:eastAsia="Verdana" w:hAnsi="Verdana" w:cs="Verdana"/>
          <w:b/>
          <w:sz w:val="36"/>
          <w:szCs w:val="36"/>
        </w:rPr>
        <w:t xml:space="preserve">EJEMPLAR </w:t>
      </w:r>
      <w:proofErr w:type="spellStart"/>
      <w:r w:rsidRPr="00D46BD9">
        <w:rPr>
          <w:rFonts w:ascii="Verdana" w:eastAsia="Verdana" w:hAnsi="Verdana" w:cs="Verdana"/>
          <w:b/>
          <w:sz w:val="36"/>
          <w:szCs w:val="36"/>
        </w:rPr>
        <w:t>N°</w:t>
      </w:r>
      <w:proofErr w:type="spellEnd"/>
      <w:r w:rsidRPr="00D46BD9">
        <w:rPr>
          <w:rFonts w:ascii="Verdana" w:eastAsia="Verdana" w:hAnsi="Verdana" w:cs="Verdana"/>
          <w:b/>
          <w:sz w:val="36"/>
          <w:szCs w:val="36"/>
        </w:rPr>
        <w:t>_________/</w:t>
      </w:r>
    </w:p>
    <w:p w14:paraId="4CC15294" w14:textId="77777777" w:rsidR="00130C2D" w:rsidRDefault="00130C2D"/>
    <w:p w14:paraId="2F89DBDF" w14:textId="77777777" w:rsidR="00130C2D" w:rsidRDefault="00130C2D"/>
    <w:p w14:paraId="56C4C743" w14:textId="77777777" w:rsidR="00130C2D" w:rsidRDefault="00130C2D"/>
    <w:p w14:paraId="561D3998" w14:textId="77777777" w:rsidR="00130C2D" w:rsidRDefault="00130C2D"/>
    <w:p w14:paraId="3A375768" w14:textId="77777777" w:rsidR="00130C2D" w:rsidRDefault="00130C2D"/>
    <w:p w14:paraId="78210CCA" w14:textId="77777777" w:rsidR="00130C2D" w:rsidRDefault="00130C2D"/>
    <w:p w14:paraId="26F4A3AF" w14:textId="77777777" w:rsidR="00130C2D" w:rsidRDefault="00130C2D"/>
    <w:p w14:paraId="1238459F" w14:textId="77777777" w:rsidR="00130C2D" w:rsidRDefault="00863513" w:rsidP="00931E19">
      <w:pPr>
        <w:spacing w:line="240" w:lineRule="auto"/>
        <w:jc w:val="center"/>
        <w:outlineLvl w:val="0"/>
        <w:rPr>
          <w:rFonts w:ascii="Verdana" w:eastAsia="Verdana" w:hAnsi="Verdana" w:cs="Verdana"/>
          <w:b/>
          <w:sz w:val="48"/>
          <w:szCs w:val="48"/>
        </w:rPr>
      </w:pPr>
      <w:r>
        <w:rPr>
          <w:rFonts w:ascii="Verdana" w:eastAsia="Verdana" w:hAnsi="Verdana" w:cs="Verdana"/>
          <w:b/>
          <w:sz w:val="48"/>
          <w:szCs w:val="48"/>
        </w:rPr>
        <w:t>PROGRAMA DE INSTRUCCIÓN</w:t>
      </w:r>
    </w:p>
    <w:p w14:paraId="13D39E76" w14:textId="77777777" w:rsidR="00130C2D" w:rsidRDefault="00863513">
      <w:pPr>
        <w:spacing w:line="240" w:lineRule="auto"/>
        <w:jc w:val="center"/>
        <w:rPr>
          <w:rFonts w:ascii="Verdana" w:eastAsia="Verdana" w:hAnsi="Verdana" w:cs="Verdana"/>
          <w:b/>
          <w:sz w:val="48"/>
          <w:szCs w:val="48"/>
        </w:rPr>
      </w:pPr>
      <w:r>
        <w:rPr>
          <w:rFonts w:ascii="Verdana" w:eastAsia="Verdana" w:hAnsi="Verdana" w:cs="Verdana"/>
          <w:b/>
          <w:sz w:val="48"/>
          <w:szCs w:val="48"/>
          <w:highlight w:val="yellow"/>
        </w:rPr>
        <w:t>NOMBRE AGENCIA DE CARGA</w:t>
      </w:r>
    </w:p>
    <w:p w14:paraId="3872C319" w14:textId="77777777" w:rsidR="00130C2D" w:rsidRDefault="00130C2D">
      <w:pPr>
        <w:spacing w:line="240" w:lineRule="auto"/>
        <w:jc w:val="center"/>
        <w:rPr>
          <w:rFonts w:ascii="Verdana" w:eastAsia="Verdana" w:hAnsi="Verdana" w:cs="Verdana"/>
          <w:b/>
          <w:sz w:val="48"/>
          <w:szCs w:val="48"/>
        </w:rPr>
      </w:pPr>
    </w:p>
    <w:p w14:paraId="25B372B2" w14:textId="77777777" w:rsidR="00130C2D" w:rsidRDefault="00130C2D">
      <w:pPr>
        <w:spacing w:line="240" w:lineRule="auto"/>
        <w:jc w:val="center"/>
        <w:rPr>
          <w:rFonts w:ascii="Verdana" w:eastAsia="Verdana" w:hAnsi="Verdana" w:cs="Verdana"/>
          <w:b/>
          <w:sz w:val="48"/>
          <w:szCs w:val="48"/>
        </w:rPr>
      </w:pPr>
    </w:p>
    <w:p w14:paraId="7043DD9E" w14:textId="4B879365" w:rsidR="00130C2D" w:rsidRDefault="00863513" w:rsidP="00931E19">
      <w:pPr>
        <w:spacing w:line="240" w:lineRule="auto"/>
        <w:jc w:val="center"/>
        <w:outlineLvl w:val="0"/>
        <w:rPr>
          <w:rFonts w:ascii="Verdana" w:eastAsia="Verdana" w:hAnsi="Verdana" w:cs="Verdana"/>
          <w:b/>
          <w:sz w:val="36"/>
          <w:szCs w:val="36"/>
        </w:rPr>
      </w:pPr>
      <w:r w:rsidRPr="00D46BD9">
        <w:rPr>
          <w:rFonts w:ascii="Verdana" w:eastAsia="Verdana" w:hAnsi="Verdana" w:cs="Verdana"/>
          <w:b/>
          <w:sz w:val="36"/>
          <w:szCs w:val="36"/>
        </w:rPr>
        <w:tab/>
      </w:r>
    </w:p>
    <w:p w14:paraId="7699F71F" w14:textId="77777777" w:rsidR="00130C2D" w:rsidRDefault="00130C2D"/>
    <w:p w14:paraId="0BAA62DE" w14:textId="77777777" w:rsidR="00130C2D" w:rsidRDefault="00130C2D"/>
    <w:p w14:paraId="229F82D7" w14:textId="77777777" w:rsidR="00130C2D" w:rsidRDefault="00130C2D">
      <w:pPr>
        <w:jc w:val="center"/>
      </w:pPr>
    </w:p>
    <w:p w14:paraId="5C6B41AE" w14:textId="77777777" w:rsidR="00130C2D" w:rsidRDefault="00130C2D">
      <w:pPr>
        <w:jc w:val="center"/>
      </w:pPr>
    </w:p>
    <w:p w14:paraId="19C3864E" w14:textId="77777777" w:rsidR="00130C2D" w:rsidRDefault="00130C2D">
      <w:pPr>
        <w:jc w:val="center"/>
      </w:pPr>
    </w:p>
    <w:p w14:paraId="7D042CDB" w14:textId="77777777" w:rsidR="00130C2D" w:rsidRDefault="00130C2D">
      <w:pPr>
        <w:jc w:val="center"/>
      </w:pPr>
    </w:p>
    <w:p w14:paraId="2439DB8D" w14:textId="77777777" w:rsidR="00130C2D" w:rsidRDefault="00130C2D">
      <w:pPr>
        <w:jc w:val="center"/>
      </w:pPr>
    </w:p>
    <w:p w14:paraId="5AA86BCA" w14:textId="77777777" w:rsidR="00130C2D" w:rsidRDefault="00130C2D">
      <w:pPr>
        <w:jc w:val="center"/>
      </w:pPr>
    </w:p>
    <w:p w14:paraId="0A3C0DBC" w14:textId="77777777" w:rsidR="00130C2D" w:rsidRDefault="00130C2D">
      <w:pPr>
        <w:jc w:val="center"/>
      </w:pPr>
    </w:p>
    <w:p w14:paraId="2F65F948" w14:textId="77777777" w:rsidR="003445A0" w:rsidRDefault="00863513" w:rsidP="00931E19">
      <w:pPr>
        <w:jc w:val="center"/>
        <w:outlineLvl w:val="0"/>
        <w:rPr>
          <w:rFonts w:ascii="Verdana" w:eastAsia="Verdana" w:hAnsi="Verdana" w:cs="Verdana"/>
          <w:color w:val="000000" w:themeColor="text1"/>
          <w:sz w:val="52"/>
          <w:szCs w:val="52"/>
        </w:rPr>
        <w:sectPr w:rsidR="003445A0" w:rsidSect="003445A0">
          <w:headerReference w:type="default" r:id="rId8"/>
          <w:footerReference w:type="default" r:id="rId9"/>
          <w:pgSz w:w="12240" w:h="15840"/>
          <w:pgMar w:top="1417" w:right="1701" w:bottom="1417" w:left="1701" w:header="0" w:footer="720" w:gutter="0"/>
          <w:pgNumType w:start="0"/>
          <w:cols w:space="720"/>
          <w:titlePg/>
        </w:sectPr>
      </w:pPr>
      <w:r w:rsidRPr="002057E1">
        <w:rPr>
          <w:rFonts w:ascii="Verdana" w:eastAsia="Verdana" w:hAnsi="Verdana" w:cs="Verdana"/>
          <w:color w:val="000000" w:themeColor="text1"/>
          <w:sz w:val="52"/>
          <w:szCs w:val="52"/>
        </w:rPr>
        <w:t>AÑO 201</w:t>
      </w:r>
      <w:r w:rsidR="00451EE7" w:rsidRPr="002057E1">
        <w:rPr>
          <w:rFonts w:ascii="Verdana" w:eastAsia="Verdana" w:hAnsi="Verdana" w:cs="Verdana"/>
          <w:color w:val="000000" w:themeColor="text1"/>
          <w:sz w:val="52"/>
          <w:szCs w:val="52"/>
        </w:rPr>
        <w:t>8</w:t>
      </w:r>
    </w:p>
    <w:p w14:paraId="1E15DBFF" w14:textId="77777777" w:rsidR="00130C2D" w:rsidRDefault="00863513">
      <w:r>
        <w:br w:type="page"/>
      </w:r>
    </w:p>
    <w:p w14:paraId="47A594B0" w14:textId="77777777" w:rsidR="00130C2D" w:rsidRDefault="00130C2D">
      <w:pPr>
        <w:spacing w:after="0" w:line="240" w:lineRule="auto"/>
        <w:jc w:val="both"/>
        <w:rPr>
          <w:rFonts w:ascii="Verdana" w:eastAsia="Verdana" w:hAnsi="Verdana" w:cs="Verdana"/>
          <w:b/>
        </w:rPr>
      </w:pPr>
    </w:p>
    <w:p w14:paraId="3645EF9E" w14:textId="77777777" w:rsidR="00130C2D" w:rsidRDefault="00863513" w:rsidP="00931E19">
      <w:pPr>
        <w:spacing w:after="0" w:line="240" w:lineRule="auto"/>
        <w:jc w:val="center"/>
        <w:outlineLvl w:val="0"/>
        <w:rPr>
          <w:rFonts w:ascii="Verdana" w:eastAsia="Verdana" w:hAnsi="Verdana" w:cs="Verdana"/>
          <w:b/>
          <w:sz w:val="28"/>
          <w:szCs w:val="28"/>
        </w:rPr>
      </w:pPr>
      <w:r>
        <w:rPr>
          <w:rFonts w:ascii="Verdana" w:eastAsia="Verdana" w:hAnsi="Verdana" w:cs="Verdana"/>
          <w:b/>
          <w:sz w:val="28"/>
          <w:szCs w:val="28"/>
        </w:rPr>
        <w:t>HOJA DE VIDA</w:t>
      </w:r>
    </w:p>
    <w:p w14:paraId="34064569" w14:textId="77777777" w:rsidR="00130C2D" w:rsidRDefault="00130C2D">
      <w:pPr>
        <w:spacing w:after="0" w:line="240" w:lineRule="auto"/>
        <w:jc w:val="both"/>
        <w:rPr>
          <w:rFonts w:ascii="Verdana" w:eastAsia="Verdana" w:hAnsi="Verdana" w:cs="Verdana"/>
          <w:b/>
        </w:rPr>
      </w:pPr>
    </w:p>
    <w:tbl>
      <w:tblPr>
        <w:tblStyle w:val="a"/>
        <w:tblW w:w="96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276"/>
        <w:gridCol w:w="1842"/>
        <w:gridCol w:w="1536"/>
        <w:gridCol w:w="1375"/>
        <w:gridCol w:w="1375"/>
        <w:gridCol w:w="1375"/>
      </w:tblGrid>
      <w:tr w:rsidR="00130C2D" w14:paraId="134B84CB" w14:textId="77777777">
        <w:trPr>
          <w:trHeight w:val="200"/>
          <w:jc w:val="center"/>
        </w:trPr>
        <w:tc>
          <w:tcPr>
            <w:tcW w:w="3964" w:type="dxa"/>
            <w:gridSpan w:val="3"/>
          </w:tcPr>
          <w:p w14:paraId="6FA18BC8" w14:textId="77777777" w:rsidR="00130C2D" w:rsidRDefault="00863513">
            <w:pPr>
              <w:spacing w:after="0" w:line="240" w:lineRule="auto"/>
              <w:jc w:val="center"/>
              <w:rPr>
                <w:rFonts w:ascii="Arial" w:eastAsia="Arial" w:hAnsi="Arial" w:cs="Arial"/>
                <w:sz w:val="20"/>
                <w:szCs w:val="20"/>
              </w:rPr>
            </w:pPr>
            <w:r>
              <w:rPr>
                <w:rFonts w:ascii="Arial" w:eastAsia="Arial" w:hAnsi="Arial" w:cs="Arial"/>
                <w:b/>
                <w:sz w:val="20"/>
                <w:szCs w:val="20"/>
              </w:rPr>
              <w:t>ENMIENDA</w:t>
            </w:r>
          </w:p>
        </w:tc>
        <w:tc>
          <w:tcPr>
            <w:tcW w:w="2911" w:type="dxa"/>
            <w:gridSpan w:val="2"/>
          </w:tcPr>
          <w:p w14:paraId="237C722B" w14:textId="77777777" w:rsidR="00130C2D" w:rsidRDefault="00863513">
            <w:pPr>
              <w:spacing w:after="0" w:line="240" w:lineRule="auto"/>
              <w:jc w:val="center"/>
              <w:rPr>
                <w:rFonts w:ascii="Arial" w:eastAsia="Arial" w:hAnsi="Arial" w:cs="Arial"/>
                <w:sz w:val="20"/>
                <w:szCs w:val="20"/>
              </w:rPr>
            </w:pPr>
            <w:r>
              <w:rPr>
                <w:rFonts w:ascii="Arial" w:eastAsia="Arial" w:hAnsi="Arial" w:cs="Arial"/>
                <w:b/>
                <w:sz w:val="20"/>
                <w:szCs w:val="20"/>
              </w:rPr>
              <w:t>PARTE AFECTADA DEL DCTO.</w:t>
            </w:r>
          </w:p>
        </w:tc>
        <w:tc>
          <w:tcPr>
            <w:tcW w:w="2750" w:type="dxa"/>
            <w:gridSpan w:val="2"/>
          </w:tcPr>
          <w:p w14:paraId="78348E7F" w14:textId="77777777" w:rsidR="00130C2D" w:rsidRDefault="00863513">
            <w:pPr>
              <w:spacing w:after="0" w:line="240" w:lineRule="auto"/>
              <w:jc w:val="center"/>
              <w:rPr>
                <w:rFonts w:ascii="Arial" w:eastAsia="Arial" w:hAnsi="Arial" w:cs="Arial"/>
                <w:sz w:val="20"/>
                <w:szCs w:val="20"/>
              </w:rPr>
            </w:pPr>
            <w:r>
              <w:rPr>
                <w:rFonts w:ascii="Arial" w:eastAsia="Arial" w:hAnsi="Arial" w:cs="Arial"/>
                <w:b/>
                <w:sz w:val="20"/>
                <w:szCs w:val="20"/>
              </w:rPr>
              <w:t>DISPUESTO POR</w:t>
            </w:r>
          </w:p>
        </w:tc>
      </w:tr>
      <w:tr w:rsidR="00130C2D" w14:paraId="15D301EE" w14:textId="77777777">
        <w:trPr>
          <w:trHeight w:val="200"/>
          <w:jc w:val="center"/>
        </w:trPr>
        <w:tc>
          <w:tcPr>
            <w:tcW w:w="846" w:type="dxa"/>
          </w:tcPr>
          <w:p w14:paraId="53320D87" w14:textId="77777777" w:rsidR="00130C2D" w:rsidRDefault="00863513">
            <w:pPr>
              <w:spacing w:after="0" w:line="480" w:lineRule="auto"/>
              <w:jc w:val="center"/>
              <w:rPr>
                <w:rFonts w:ascii="Arial" w:eastAsia="Arial" w:hAnsi="Arial" w:cs="Arial"/>
                <w:sz w:val="20"/>
                <w:szCs w:val="20"/>
              </w:rPr>
            </w:pPr>
            <w:proofErr w:type="spellStart"/>
            <w:r>
              <w:rPr>
                <w:rFonts w:ascii="Arial" w:eastAsia="Arial" w:hAnsi="Arial" w:cs="Arial"/>
                <w:b/>
                <w:sz w:val="20"/>
                <w:szCs w:val="20"/>
              </w:rPr>
              <w:t>Nº</w:t>
            </w:r>
            <w:proofErr w:type="spellEnd"/>
          </w:p>
        </w:tc>
        <w:tc>
          <w:tcPr>
            <w:tcW w:w="1276" w:type="dxa"/>
          </w:tcPr>
          <w:p w14:paraId="423DCD35" w14:textId="77777777" w:rsidR="00130C2D" w:rsidRDefault="00863513">
            <w:pPr>
              <w:spacing w:after="0" w:line="480" w:lineRule="auto"/>
              <w:jc w:val="center"/>
              <w:rPr>
                <w:rFonts w:ascii="Arial" w:eastAsia="Arial" w:hAnsi="Arial" w:cs="Arial"/>
                <w:sz w:val="20"/>
                <w:szCs w:val="20"/>
              </w:rPr>
            </w:pPr>
            <w:r>
              <w:rPr>
                <w:rFonts w:ascii="Arial" w:eastAsia="Arial" w:hAnsi="Arial" w:cs="Arial"/>
                <w:b/>
                <w:sz w:val="20"/>
                <w:szCs w:val="20"/>
              </w:rPr>
              <w:t>FECHA</w:t>
            </w:r>
          </w:p>
        </w:tc>
        <w:tc>
          <w:tcPr>
            <w:tcW w:w="1842" w:type="dxa"/>
          </w:tcPr>
          <w:p w14:paraId="57F649F0" w14:textId="77777777" w:rsidR="00130C2D" w:rsidRDefault="00863513">
            <w:pPr>
              <w:spacing w:after="0" w:line="480" w:lineRule="auto"/>
              <w:jc w:val="center"/>
              <w:rPr>
                <w:rFonts w:ascii="Arial" w:eastAsia="Arial" w:hAnsi="Arial" w:cs="Arial"/>
                <w:sz w:val="20"/>
                <w:szCs w:val="20"/>
              </w:rPr>
            </w:pPr>
            <w:r>
              <w:rPr>
                <w:rFonts w:ascii="Arial" w:eastAsia="Arial" w:hAnsi="Arial" w:cs="Arial"/>
                <w:b/>
                <w:sz w:val="20"/>
                <w:szCs w:val="20"/>
              </w:rPr>
              <w:t>ANOTADO POR</w:t>
            </w:r>
          </w:p>
        </w:tc>
        <w:tc>
          <w:tcPr>
            <w:tcW w:w="1536" w:type="dxa"/>
          </w:tcPr>
          <w:p w14:paraId="1E7F544E" w14:textId="77777777" w:rsidR="00130C2D" w:rsidRDefault="00863513">
            <w:pPr>
              <w:spacing w:after="0" w:line="480" w:lineRule="auto"/>
              <w:jc w:val="center"/>
              <w:rPr>
                <w:rFonts w:ascii="Arial" w:eastAsia="Arial" w:hAnsi="Arial" w:cs="Arial"/>
                <w:sz w:val="20"/>
                <w:szCs w:val="20"/>
              </w:rPr>
            </w:pPr>
            <w:r>
              <w:rPr>
                <w:rFonts w:ascii="Arial" w:eastAsia="Arial" w:hAnsi="Arial" w:cs="Arial"/>
                <w:b/>
                <w:sz w:val="20"/>
                <w:szCs w:val="20"/>
              </w:rPr>
              <w:t>CAPITULO</w:t>
            </w:r>
          </w:p>
        </w:tc>
        <w:tc>
          <w:tcPr>
            <w:tcW w:w="1375" w:type="dxa"/>
          </w:tcPr>
          <w:p w14:paraId="15D1FF31" w14:textId="77777777" w:rsidR="00130C2D" w:rsidRDefault="00863513">
            <w:pPr>
              <w:spacing w:after="0" w:line="480" w:lineRule="auto"/>
              <w:jc w:val="center"/>
              <w:rPr>
                <w:rFonts w:ascii="Arial" w:eastAsia="Arial" w:hAnsi="Arial" w:cs="Arial"/>
                <w:sz w:val="20"/>
                <w:szCs w:val="20"/>
              </w:rPr>
            </w:pPr>
            <w:r>
              <w:rPr>
                <w:rFonts w:ascii="Arial" w:eastAsia="Arial" w:hAnsi="Arial" w:cs="Arial"/>
                <w:b/>
                <w:sz w:val="20"/>
                <w:szCs w:val="20"/>
              </w:rPr>
              <w:t>PAGINAS</w:t>
            </w:r>
          </w:p>
        </w:tc>
        <w:tc>
          <w:tcPr>
            <w:tcW w:w="1375" w:type="dxa"/>
          </w:tcPr>
          <w:p w14:paraId="3437BFE3" w14:textId="77777777" w:rsidR="00130C2D" w:rsidRDefault="00863513">
            <w:pPr>
              <w:spacing w:after="0" w:line="480" w:lineRule="auto"/>
              <w:jc w:val="center"/>
              <w:rPr>
                <w:rFonts w:ascii="Arial" w:eastAsia="Arial" w:hAnsi="Arial" w:cs="Arial"/>
                <w:sz w:val="20"/>
                <w:szCs w:val="20"/>
              </w:rPr>
            </w:pPr>
            <w:r>
              <w:rPr>
                <w:rFonts w:ascii="Arial" w:eastAsia="Arial" w:hAnsi="Arial" w:cs="Arial"/>
                <w:b/>
                <w:sz w:val="20"/>
                <w:szCs w:val="20"/>
              </w:rPr>
              <w:t>DCTO.</w:t>
            </w:r>
          </w:p>
        </w:tc>
        <w:tc>
          <w:tcPr>
            <w:tcW w:w="1375" w:type="dxa"/>
          </w:tcPr>
          <w:p w14:paraId="59C92D12" w14:textId="77777777" w:rsidR="00130C2D" w:rsidRDefault="00863513">
            <w:pPr>
              <w:spacing w:after="0" w:line="480" w:lineRule="auto"/>
              <w:jc w:val="center"/>
              <w:rPr>
                <w:rFonts w:ascii="Arial" w:eastAsia="Arial" w:hAnsi="Arial" w:cs="Arial"/>
                <w:sz w:val="20"/>
                <w:szCs w:val="20"/>
              </w:rPr>
            </w:pPr>
            <w:r>
              <w:rPr>
                <w:rFonts w:ascii="Arial" w:eastAsia="Arial" w:hAnsi="Arial" w:cs="Arial"/>
                <w:b/>
                <w:sz w:val="20"/>
                <w:szCs w:val="20"/>
              </w:rPr>
              <w:t>FECHA</w:t>
            </w:r>
          </w:p>
        </w:tc>
      </w:tr>
      <w:tr w:rsidR="00130C2D" w14:paraId="5931DF66" w14:textId="77777777">
        <w:trPr>
          <w:trHeight w:val="280"/>
          <w:jc w:val="center"/>
        </w:trPr>
        <w:tc>
          <w:tcPr>
            <w:tcW w:w="846" w:type="dxa"/>
          </w:tcPr>
          <w:p w14:paraId="5AFDBAA3" w14:textId="77777777" w:rsidR="00130C2D" w:rsidRDefault="00130C2D">
            <w:pPr>
              <w:spacing w:after="0" w:line="480" w:lineRule="auto"/>
              <w:rPr>
                <w:rFonts w:ascii="Arial" w:eastAsia="Arial" w:hAnsi="Arial" w:cs="Arial"/>
              </w:rPr>
            </w:pPr>
          </w:p>
        </w:tc>
        <w:tc>
          <w:tcPr>
            <w:tcW w:w="1276" w:type="dxa"/>
          </w:tcPr>
          <w:p w14:paraId="52EDDB60" w14:textId="77777777" w:rsidR="00130C2D" w:rsidRDefault="00130C2D">
            <w:pPr>
              <w:spacing w:after="0" w:line="480" w:lineRule="auto"/>
              <w:rPr>
                <w:rFonts w:ascii="Arial" w:eastAsia="Arial" w:hAnsi="Arial" w:cs="Arial"/>
              </w:rPr>
            </w:pPr>
          </w:p>
        </w:tc>
        <w:tc>
          <w:tcPr>
            <w:tcW w:w="1842" w:type="dxa"/>
          </w:tcPr>
          <w:p w14:paraId="0A05DBC1" w14:textId="77777777" w:rsidR="00130C2D" w:rsidRDefault="00130C2D">
            <w:pPr>
              <w:spacing w:after="0" w:line="480" w:lineRule="auto"/>
              <w:rPr>
                <w:rFonts w:ascii="Arial" w:eastAsia="Arial" w:hAnsi="Arial" w:cs="Arial"/>
              </w:rPr>
            </w:pPr>
          </w:p>
        </w:tc>
        <w:tc>
          <w:tcPr>
            <w:tcW w:w="1536" w:type="dxa"/>
          </w:tcPr>
          <w:p w14:paraId="1DCC217B" w14:textId="77777777" w:rsidR="00130C2D" w:rsidRDefault="00130C2D">
            <w:pPr>
              <w:spacing w:after="0" w:line="480" w:lineRule="auto"/>
              <w:rPr>
                <w:rFonts w:ascii="Arial" w:eastAsia="Arial" w:hAnsi="Arial" w:cs="Arial"/>
              </w:rPr>
            </w:pPr>
          </w:p>
        </w:tc>
        <w:tc>
          <w:tcPr>
            <w:tcW w:w="1375" w:type="dxa"/>
          </w:tcPr>
          <w:p w14:paraId="3B2D1F29" w14:textId="77777777" w:rsidR="00130C2D" w:rsidRDefault="00130C2D">
            <w:pPr>
              <w:spacing w:after="0" w:line="480" w:lineRule="auto"/>
              <w:rPr>
                <w:rFonts w:ascii="Arial" w:eastAsia="Arial" w:hAnsi="Arial" w:cs="Arial"/>
              </w:rPr>
            </w:pPr>
          </w:p>
        </w:tc>
        <w:tc>
          <w:tcPr>
            <w:tcW w:w="1375" w:type="dxa"/>
          </w:tcPr>
          <w:p w14:paraId="4D113991" w14:textId="77777777" w:rsidR="00130C2D" w:rsidRDefault="00130C2D">
            <w:pPr>
              <w:spacing w:after="0" w:line="480" w:lineRule="auto"/>
              <w:rPr>
                <w:rFonts w:ascii="Arial" w:eastAsia="Arial" w:hAnsi="Arial" w:cs="Arial"/>
              </w:rPr>
            </w:pPr>
          </w:p>
        </w:tc>
        <w:tc>
          <w:tcPr>
            <w:tcW w:w="1375" w:type="dxa"/>
          </w:tcPr>
          <w:p w14:paraId="28DA4911" w14:textId="77777777" w:rsidR="00130C2D" w:rsidRDefault="00130C2D">
            <w:pPr>
              <w:spacing w:after="0" w:line="480" w:lineRule="auto"/>
              <w:rPr>
                <w:rFonts w:ascii="Arial" w:eastAsia="Arial" w:hAnsi="Arial" w:cs="Arial"/>
              </w:rPr>
            </w:pPr>
          </w:p>
        </w:tc>
      </w:tr>
      <w:tr w:rsidR="00130C2D" w14:paraId="14DFCF48" w14:textId="77777777">
        <w:trPr>
          <w:trHeight w:val="280"/>
          <w:jc w:val="center"/>
        </w:trPr>
        <w:tc>
          <w:tcPr>
            <w:tcW w:w="846" w:type="dxa"/>
          </w:tcPr>
          <w:p w14:paraId="69543E2B" w14:textId="77777777" w:rsidR="00130C2D" w:rsidRDefault="00130C2D">
            <w:pPr>
              <w:spacing w:after="0" w:line="480" w:lineRule="auto"/>
              <w:rPr>
                <w:rFonts w:ascii="Arial" w:eastAsia="Arial" w:hAnsi="Arial" w:cs="Arial"/>
              </w:rPr>
            </w:pPr>
          </w:p>
        </w:tc>
        <w:tc>
          <w:tcPr>
            <w:tcW w:w="1276" w:type="dxa"/>
          </w:tcPr>
          <w:p w14:paraId="5FE1E9F6" w14:textId="77777777" w:rsidR="00130C2D" w:rsidRDefault="00130C2D">
            <w:pPr>
              <w:spacing w:after="0" w:line="480" w:lineRule="auto"/>
              <w:rPr>
                <w:rFonts w:ascii="Arial" w:eastAsia="Arial" w:hAnsi="Arial" w:cs="Arial"/>
              </w:rPr>
            </w:pPr>
          </w:p>
        </w:tc>
        <w:tc>
          <w:tcPr>
            <w:tcW w:w="1842" w:type="dxa"/>
          </w:tcPr>
          <w:p w14:paraId="78D9633F" w14:textId="77777777" w:rsidR="00130C2D" w:rsidRDefault="00130C2D">
            <w:pPr>
              <w:spacing w:after="0" w:line="480" w:lineRule="auto"/>
              <w:rPr>
                <w:rFonts w:ascii="Arial" w:eastAsia="Arial" w:hAnsi="Arial" w:cs="Arial"/>
              </w:rPr>
            </w:pPr>
          </w:p>
        </w:tc>
        <w:tc>
          <w:tcPr>
            <w:tcW w:w="1536" w:type="dxa"/>
          </w:tcPr>
          <w:p w14:paraId="46C162C5" w14:textId="77777777" w:rsidR="00130C2D" w:rsidRDefault="00130C2D">
            <w:pPr>
              <w:spacing w:after="0" w:line="480" w:lineRule="auto"/>
              <w:rPr>
                <w:rFonts w:ascii="Arial" w:eastAsia="Arial" w:hAnsi="Arial" w:cs="Arial"/>
              </w:rPr>
            </w:pPr>
          </w:p>
        </w:tc>
        <w:tc>
          <w:tcPr>
            <w:tcW w:w="1375" w:type="dxa"/>
          </w:tcPr>
          <w:p w14:paraId="03F6F537" w14:textId="77777777" w:rsidR="00130C2D" w:rsidRDefault="00130C2D">
            <w:pPr>
              <w:spacing w:after="0" w:line="480" w:lineRule="auto"/>
              <w:rPr>
                <w:rFonts w:ascii="Arial" w:eastAsia="Arial" w:hAnsi="Arial" w:cs="Arial"/>
              </w:rPr>
            </w:pPr>
          </w:p>
        </w:tc>
        <w:tc>
          <w:tcPr>
            <w:tcW w:w="1375" w:type="dxa"/>
          </w:tcPr>
          <w:p w14:paraId="3429E3B2" w14:textId="77777777" w:rsidR="00130C2D" w:rsidRDefault="00130C2D">
            <w:pPr>
              <w:spacing w:after="0" w:line="480" w:lineRule="auto"/>
              <w:rPr>
                <w:rFonts w:ascii="Arial" w:eastAsia="Arial" w:hAnsi="Arial" w:cs="Arial"/>
              </w:rPr>
            </w:pPr>
          </w:p>
        </w:tc>
        <w:tc>
          <w:tcPr>
            <w:tcW w:w="1375" w:type="dxa"/>
          </w:tcPr>
          <w:p w14:paraId="4610FDA7" w14:textId="77777777" w:rsidR="00130C2D" w:rsidRDefault="00130C2D">
            <w:pPr>
              <w:spacing w:after="0" w:line="480" w:lineRule="auto"/>
              <w:rPr>
                <w:rFonts w:ascii="Arial" w:eastAsia="Arial" w:hAnsi="Arial" w:cs="Arial"/>
              </w:rPr>
            </w:pPr>
          </w:p>
        </w:tc>
      </w:tr>
      <w:tr w:rsidR="00130C2D" w14:paraId="079224FD" w14:textId="77777777">
        <w:trPr>
          <w:trHeight w:val="280"/>
          <w:jc w:val="center"/>
        </w:trPr>
        <w:tc>
          <w:tcPr>
            <w:tcW w:w="846" w:type="dxa"/>
          </w:tcPr>
          <w:p w14:paraId="691FA7F0" w14:textId="77777777" w:rsidR="00130C2D" w:rsidRDefault="00130C2D">
            <w:pPr>
              <w:spacing w:after="0" w:line="480" w:lineRule="auto"/>
              <w:rPr>
                <w:rFonts w:ascii="Arial" w:eastAsia="Arial" w:hAnsi="Arial" w:cs="Arial"/>
              </w:rPr>
            </w:pPr>
          </w:p>
        </w:tc>
        <w:tc>
          <w:tcPr>
            <w:tcW w:w="1276" w:type="dxa"/>
          </w:tcPr>
          <w:p w14:paraId="7E7A9786" w14:textId="77777777" w:rsidR="00130C2D" w:rsidRDefault="00130C2D">
            <w:pPr>
              <w:spacing w:after="0" w:line="480" w:lineRule="auto"/>
              <w:rPr>
                <w:rFonts w:ascii="Arial" w:eastAsia="Arial" w:hAnsi="Arial" w:cs="Arial"/>
              </w:rPr>
            </w:pPr>
          </w:p>
        </w:tc>
        <w:tc>
          <w:tcPr>
            <w:tcW w:w="1842" w:type="dxa"/>
          </w:tcPr>
          <w:p w14:paraId="4013DAC1" w14:textId="77777777" w:rsidR="00130C2D" w:rsidRDefault="00130C2D">
            <w:pPr>
              <w:spacing w:after="0" w:line="480" w:lineRule="auto"/>
              <w:rPr>
                <w:rFonts w:ascii="Arial" w:eastAsia="Arial" w:hAnsi="Arial" w:cs="Arial"/>
              </w:rPr>
            </w:pPr>
          </w:p>
        </w:tc>
        <w:tc>
          <w:tcPr>
            <w:tcW w:w="1536" w:type="dxa"/>
          </w:tcPr>
          <w:p w14:paraId="54BBE751" w14:textId="77777777" w:rsidR="00130C2D" w:rsidRDefault="00130C2D">
            <w:pPr>
              <w:spacing w:after="0" w:line="480" w:lineRule="auto"/>
              <w:rPr>
                <w:rFonts w:ascii="Arial" w:eastAsia="Arial" w:hAnsi="Arial" w:cs="Arial"/>
              </w:rPr>
            </w:pPr>
          </w:p>
        </w:tc>
        <w:tc>
          <w:tcPr>
            <w:tcW w:w="1375" w:type="dxa"/>
          </w:tcPr>
          <w:p w14:paraId="47A5FA06" w14:textId="77777777" w:rsidR="00130C2D" w:rsidRDefault="00130C2D">
            <w:pPr>
              <w:spacing w:after="0" w:line="480" w:lineRule="auto"/>
              <w:rPr>
                <w:rFonts w:ascii="Arial" w:eastAsia="Arial" w:hAnsi="Arial" w:cs="Arial"/>
              </w:rPr>
            </w:pPr>
          </w:p>
        </w:tc>
        <w:tc>
          <w:tcPr>
            <w:tcW w:w="1375" w:type="dxa"/>
          </w:tcPr>
          <w:p w14:paraId="45758BBA" w14:textId="77777777" w:rsidR="00130C2D" w:rsidRDefault="00130C2D">
            <w:pPr>
              <w:spacing w:after="0" w:line="480" w:lineRule="auto"/>
              <w:rPr>
                <w:rFonts w:ascii="Arial" w:eastAsia="Arial" w:hAnsi="Arial" w:cs="Arial"/>
              </w:rPr>
            </w:pPr>
          </w:p>
        </w:tc>
        <w:tc>
          <w:tcPr>
            <w:tcW w:w="1375" w:type="dxa"/>
          </w:tcPr>
          <w:p w14:paraId="497E265A" w14:textId="77777777" w:rsidR="00130C2D" w:rsidRDefault="00130C2D">
            <w:pPr>
              <w:spacing w:after="0" w:line="480" w:lineRule="auto"/>
              <w:rPr>
                <w:rFonts w:ascii="Arial" w:eastAsia="Arial" w:hAnsi="Arial" w:cs="Arial"/>
              </w:rPr>
            </w:pPr>
          </w:p>
        </w:tc>
      </w:tr>
      <w:tr w:rsidR="00130C2D" w14:paraId="5C95D05F" w14:textId="77777777">
        <w:trPr>
          <w:trHeight w:val="280"/>
          <w:jc w:val="center"/>
        </w:trPr>
        <w:tc>
          <w:tcPr>
            <w:tcW w:w="846" w:type="dxa"/>
          </w:tcPr>
          <w:p w14:paraId="0CA1ACAB" w14:textId="77777777" w:rsidR="00130C2D" w:rsidRDefault="00130C2D">
            <w:pPr>
              <w:spacing w:after="0" w:line="480" w:lineRule="auto"/>
              <w:rPr>
                <w:rFonts w:ascii="Arial" w:eastAsia="Arial" w:hAnsi="Arial" w:cs="Arial"/>
              </w:rPr>
            </w:pPr>
          </w:p>
        </w:tc>
        <w:tc>
          <w:tcPr>
            <w:tcW w:w="1276" w:type="dxa"/>
          </w:tcPr>
          <w:p w14:paraId="3169DCC9" w14:textId="77777777" w:rsidR="00130C2D" w:rsidRDefault="00130C2D">
            <w:pPr>
              <w:spacing w:after="0" w:line="480" w:lineRule="auto"/>
              <w:rPr>
                <w:rFonts w:ascii="Arial" w:eastAsia="Arial" w:hAnsi="Arial" w:cs="Arial"/>
              </w:rPr>
            </w:pPr>
          </w:p>
        </w:tc>
        <w:tc>
          <w:tcPr>
            <w:tcW w:w="1842" w:type="dxa"/>
          </w:tcPr>
          <w:p w14:paraId="4547DB7E" w14:textId="77777777" w:rsidR="00130C2D" w:rsidRDefault="00130C2D">
            <w:pPr>
              <w:spacing w:after="0" w:line="480" w:lineRule="auto"/>
              <w:rPr>
                <w:rFonts w:ascii="Arial" w:eastAsia="Arial" w:hAnsi="Arial" w:cs="Arial"/>
              </w:rPr>
            </w:pPr>
          </w:p>
        </w:tc>
        <w:tc>
          <w:tcPr>
            <w:tcW w:w="1536" w:type="dxa"/>
          </w:tcPr>
          <w:p w14:paraId="70BC4DC2" w14:textId="77777777" w:rsidR="00130C2D" w:rsidRDefault="00130C2D">
            <w:pPr>
              <w:spacing w:after="0" w:line="480" w:lineRule="auto"/>
              <w:rPr>
                <w:rFonts w:ascii="Arial" w:eastAsia="Arial" w:hAnsi="Arial" w:cs="Arial"/>
              </w:rPr>
            </w:pPr>
          </w:p>
        </w:tc>
        <w:tc>
          <w:tcPr>
            <w:tcW w:w="1375" w:type="dxa"/>
          </w:tcPr>
          <w:p w14:paraId="02FFF548" w14:textId="77777777" w:rsidR="00130C2D" w:rsidRDefault="00130C2D">
            <w:pPr>
              <w:spacing w:after="0" w:line="480" w:lineRule="auto"/>
              <w:rPr>
                <w:rFonts w:ascii="Arial" w:eastAsia="Arial" w:hAnsi="Arial" w:cs="Arial"/>
              </w:rPr>
            </w:pPr>
          </w:p>
        </w:tc>
        <w:tc>
          <w:tcPr>
            <w:tcW w:w="1375" w:type="dxa"/>
          </w:tcPr>
          <w:p w14:paraId="30716A8D" w14:textId="77777777" w:rsidR="00130C2D" w:rsidRDefault="00130C2D">
            <w:pPr>
              <w:spacing w:after="0" w:line="480" w:lineRule="auto"/>
              <w:rPr>
                <w:rFonts w:ascii="Arial" w:eastAsia="Arial" w:hAnsi="Arial" w:cs="Arial"/>
              </w:rPr>
            </w:pPr>
          </w:p>
        </w:tc>
        <w:tc>
          <w:tcPr>
            <w:tcW w:w="1375" w:type="dxa"/>
          </w:tcPr>
          <w:p w14:paraId="0A118130" w14:textId="77777777" w:rsidR="00130C2D" w:rsidRDefault="00130C2D">
            <w:pPr>
              <w:spacing w:after="0" w:line="480" w:lineRule="auto"/>
              <w:rPr>
                <w:rFonts w:ascii="Arial" w:eastAsia="Arial" w:hAnsi="Arial" w:cs="Arial"/>
              </w:rPr>
            </w:pPr>
          </w:p>
        </w:tc>
      </w:tr>
      <w:tr w:rsidR="00130C2D" w14:paraId="3CF414F4" w14:textId="77777777">
        <w:trPr>
          <w:trHeight w:val="280"/>
          <w:jc w:val="center"/>
        </w:trPr>
        <w:tc>
          <w:tcPr>
            <w:tcW w:w="846" w:type="dxa"/>
          </w:tcPr>
          <w:p w14:paraId="7A67C6B7" w14:textId="77777777" w:rsidR="00130C2D" w:rsidRDefault="00130C2D">
            <w:pPr>
              <w:spacing w:after="0" w:line="480" w:lineRule="auto"/>
              <w:rPr>
                <w:rFonts w:ascii="Arial" w:eastAsia="Arial" w:hAnsi="Arial" w:cs="Arial"/>
              </w:rPr>
            </w:pPr>
          </w:p>
        </w:tc>
        <w:tc>
          <w:tcPr>
            <w:tcW w:w="1276" w:type="dxa"/>
          </w:tcPr>
          <w:p w14:paraId="7A3F647F" w14:textId="77777777" w:rsidR="00130C2D" w:rsidRDefault="00130C2D">
            <w:pPr>
              <w:spacing w:after="0" w:line="480" w:lineRule="auto"/>
              <w:rPr>
                <w:rFonts w:ascii="Arial" w:eastAsia="Arial" w:hAnsi="Arial" w:cs="Arial"/>
              </w:rPr>
            </w:pPr>
          </w:p>
        </w:tc>
        <w:tc>
          <w:tcPr>
            <w:tcW w:w="1842" w:type="dxa"/>
          </w:tcPr>
          <w:p w14:paraId="6CFF4C74" w14:textId="77777777" w:rsidR="00130C2D" w:rsidRDefault="00130C2D">
            <w:pPr>
              <w:spacing w:after="0" w:line="480" w:lineRule="auto"/>
              <w:rPr>
                <w:rFonts w:ascii="Arial" w:eastAsia="Arial" w:hAnsi="Arial" w:cs="Arial"/>
              </w:rPr>
            </w:pPr>
          </w:p>
        </w:tc>
        <w:tc>
          <w:tcPr>
            <w:tcW w:w="1536" w:type="dxa"/>
          </w:tcPr>
          <w:p w14:paraId="1924E2C6" w14:textId="77777777" w:rsidR="00130C2D" w:rsidRDefault="00130C2D">
            <w:pPr>
              <w:spacing w:after="0" w:line="480" w:lineRule="auto"/>
              <w:rPr>
                <w:rFonts w:ascii="Arial" w:eastAsia="Arial" w:hAnsi="Arial" w:cs="Arial"/>
              </w:rPr>
            </w:pPr>
          </w:p>
        </w:tc>
        <w:tc>
          <w:tcPr>
            <w:tcW w:w="1375" w:type="dxa"/>
          </w:tcPr>
          <w:p w14:paraId="371C774F" w14:textId="77777777" w:rsidR="00130C2D" w:rsidRDefault="00130C2D">
            <w:pPr>
              <w:spacing w:after="0" w:line="480" w:lineRule="auto"/>
              <w:rPr>
                <w:rFonts w:ascii="Arial" w:eastAsia="Arial" w:hAnsi="Arial" w:cs="Arial"/>
              </w:rPr>
            </w:pPr>
          </w:p>
        </w:tc>
        <w:tc>
          <w:tcPr>
            <w:tcW w:w="1375" w:type="dxa"/>
          </w:tcPr>
          <w:p w14:paraId="5A19E013" w14:textId="77777777" w:rsidR="00130C2D" w:rsidRDefault="00130C2D">
            <w:pPr>
              <w:spacing w:after="0" w:line="480" w:lineRule="auto"/>
              <w:rPr>
                <w:rFonts w:ascii="Arial" w:eastAsia="Arial" w:hAnsi="Arial" w:cs="Arial"/>
              </w:rPr>
            </w:pPr>
          </w:p>
        </w:tc>
        <w:tc>
          <w:tcPr>
            <w:tcW w:w="1375" w:type="dxa"/>
          </w:tcPr>
          <w:p w14:paraId="2DB61298" w14:textId="77777777" w:rsidR="00130C2D" w:rsidRDefault="00130C2D">
            <w:pPr>
              <w:spacing w:after="0" w:line="480" w:lineRule="auto"/>
              <w:rPr>
                <w:rFonts w:ascii="Arial" w:eastAsia="Arial" w:hAnsi="Arial" w:cs="Arial"/>
              </w:rPr>
            </w:pPr>
          </w:p>
        </w:tc>
      </w:tr>
      <w:tr w:rsidR="00130C2D" w14:paraId="0EE53851" w14:textId="77777777">
        <w:trPr>
          <w:trHeight w:val="280"/>
          <w:jc w:val="center"/>
        </w:trPr>
        <w:tc>
          <w:tcPr>
            <w:tcW w:w="846" w:type="dxa"/>
          </w:tcPr>
          <w:p w14:paraId="7AD4B645" w14:textId="77777777" w:rsidR="00130C2D" w:rsidRDefault="00130C2D">
            <w:pPr>
              <w:spacing w:after="0" w:line="480" w:lineRule="auto"/>
              <w:rPr>
                <w:rFonts w:ascii="Arial" w:eastAsia="Arial" w:hAnsi="Arial" w:cs="Arial"/>
              </w:rPr>
            </w:pPr>
          </w:p>
        </w:tc>
        <w:tc>
          <w:tcPr>
            <w:tcW w:w="1276" w:type="dxa"/>
          </w:tcPr>
          <w:p w14:paraId="4D6168E8" w14:textId="77777777" w:rsidR="00130C2D" w:rsidRDefault="00130C2D">
            <w:pPr>
              <w:spacing w:after="0" w:line="480" w:lineRule="auto"/>
              <w:rPr>
                <w:rFonts w:ascii="Arial" w:eastAsia="Arial" w:hAnsi="Arial" w:cs="Arial"/>
              </w:rPr>
            </w:pPr>
          </w:p>
        </w:tc>
        <w:tc>
          <w:tcPr>
            <w:tcW w:w="1842" w:type="dxa"/>
          </w:tcPr>
          <w:p w14:paraId="2D025F3A" w14:textId="77777777" w:rsidR="00130C2D" w:rsidRDefault="00130C2D">
            <w:pPr>
              <w:spacing w:after="0" w:line="480" w:lineRule="auto"/>
              <w:rPr>
                <w:rFonts w:ascii="Arial" w:eastAsia="Arial" w:hAnsi="Arial" w:cs="Arial"/>
              </w:rPr>
            </w:pPr>
          </w:p>
        </w:tc>
        <w:tc>
          <w:tcPr>
            <w:tcW w:w="1536" w:type="dxa"/>
          </w:tcPr>
          <w:p w14:paraId="4F0C10D5" w14:textId="77777777" w:rsidR="00130C2D" w:rsidRDefault="00130C2D">
            <w:pPr>
              <w:spacing w:after="0" w:line="480" w:lineRule="auto"/>
              <w:rPr>
                <w:rFonts w:ascii="Arial" w:eastAsia="Arial" w:hAnsi="Arial" w:cs="Arial"/>
              </w:rPr>
            </w:pPr>
          </w:p>
        </w:tc>
        <w:tc>
          <w:tcPr>
            <w:tcW w:w="1375" w:type="dxa"/>
          </w:tcPr>
          <w:p w14:paraId="1CEE9046" w14:textId="77777777" w:rsidR="00130C2D" w:rsidRDefault="00130C2D">
            <w:pPr>
              <w:spacing w:after="0" w:line="480" w:lineRule="auto"/>
              <w:rPr>
                <w:rFonts w:ascii="Arial" w:eastAsia="Arial" w:hAnsi="Arial" w:cs="Arial"/>
              </w:rPr>
            </w:pPr>
          </w:p>
        </w:tc>
        <w:tc>
          <w:tcPr>
            <w:tcW w:w="1375" w:type="dxa"/>
          </w:tcPr>
          <w:p w14:paraId="07219F8E" w14:textId="77777777" w:rsidR="00130C2D" w:rsidRDefault="00130C2D">
            <w:pPr>
              <w:spacing w:after="0" w:line="480" w:lineRule="auto"/>
              <w:rPr>
                <w:rFonts w:ascii="Arial" w:eastAsia="Arial" w:hAnsi="Arial" w:cs="Arial"/>
              </w:rPr>
            </w:pPr>
          </w:p>
        </w:tc>
        <w:tc>
          <w:tcPr>
            <w:tcW w:w="1375" w:type="dxa"/>
          </w:tcPr>
          <w:p w14:paraId="2FF2C10F" w14:textId="77777777" w:rsidR="00130C2D" w:rsidRDefault="00130C2D">
            <w:pPr>
              <w:spacing w:after="0" w:line="480" w:lineRule="auto"/>
              <w:rPr>
                <w:rFonts w:ascii="Arial" w:eastAsia="Arial" w:hAnsi="Arial" w:cs="Arial"/>
              </w:rPr>
            </w:pPr>
          </w:p>
        </w:tc>
      </w:tr>
      <w:tr w:rsidR="00130C2D" w14:paraId="19869582" w14:textId="77777777">
        <w:trPr>
          <w:trHeight w:val="280"/>
          <w:jc w:val="center"/>
        </w:trPr>
        <w:tc>
          <w:tcPr>
            <w:tcW w:w="846" w:type="dxa"/>
          </w:tcPr>
          <w:p w14:paraId="0AAE2311" w14:textId="77777777" w:rsidR="00130C2D" w:rsidRDefault="00130C2D">
            <w:pPr>
              <w:spacing w:after="0" w:line="480" w:lineRule="auto"/>
              <w:rPr>
                <w:rFonts w:ascii="Arial" w:eastAsia="Arial" w:hAnsi="Arial" w:cs="Arial"/>
              </w:rPr>
            </w:pPr>
          </w:p>
        </w:tc>
        <w:tc>
          <w:tcPr>
            <w:tcW w:w="1276" w:type="dxa"/>
          </w:tcPr>
          <w:p w14:paraId="5583FA06" w14:textId="77777777" w:rsidR="00130C2D" w:rsidRDefault="00130C2D">
            <w:pPr>
              <w:spacing w:after="0" w:line="480" w:lineRule="auto"/>
              <w:rPr>
                <w:rFonts w:ascii="Arial" w:eastAsia="Arial" w:hAnsi="Arial" w:cs="Arial"/>
              </w:rPr>
            </w:pPr>
          </w:p>
        </w:tc>
        <w:tc>
          <w:tcPr>
            <w:tcW w:w="1842" w:type="dxa"/>
          </w:tcPr>
          <w:p w14:paraId="431B9085" w14:textId="77777777" w:rsidR="00130C2D" w:rsidRDefault="00130C2D">
            <w:pPr>
              <w:spacing w:after="0" w:line="480" w:lineRule="auto"/>
              <w:rPr>
                <w:rFonts w:ascii="Arial" w:eastAsia="Arial" w:hAnsi="Arial" w:cs="Arial"/>
              </w:rPr>
            </w:pPr>
          </w:p>
        </w:tc>
        <w:tc>
          <w:tcPr>
            <w:tcW w:w="1536" w:type="dxa"/>
          </w:tcPr>
          <w:p w14:paraId="13841E14" w14:textId="77777777" w:rsidR="00130C2D" w:rsidRDefault="00130C2D">
            <w:pPr>
              <w:spacing w:after="0" w:line="480" w:lineRule="auto"/>
              <w:rPr>
                <w:rFonts w:ascii="Arial" w:eastAsia="Arial" w:hAnsi="Arial" w:cs="Arial"/>
              </w:rPr>
            </w:pPr>
          </w:p>
        </w:tc>
        <w:tc>
          <w:tcPr>
            <w:tcW w:w="1375" w:type="dxa"/>
          </w:tcPr>
          <w:p w14:paraId="4E829DFC" w14:textId="77777777" w:rsidR="00130C2D" w:rsidRDefault="00130C2D">
            <w:pPr>
              <w:spacing w:after="0" w:line="480" w:lineRule="auto"/>
              <w:rPr>
                <w:rFonts w:ascii="Arial" w:eastAsia="Arial" w:hAnsi="Arial" w:cs="Arial"/>
              </w:rPr>
            </w:pPr>
          </w:p>
        </w:tc>
        <w:tc>
          <w:tcPr>
            <w:tcW w:w="1375" w:type="dxa"/>
          </w:tcPr>
          <w:p w14:paraId="03F3B9A5" w14:textId="77777777" w:rsidR="00130C2D" w:rsidRDefault="00130C2D">
            <w:pPr>
              <w:spacing w:after="0" w:line="480" w:lineRule="auto"/>
              <w:rPr>
                <w:rFonts w:ascii="Arial" w:eastAsia="Arial" w:hAnsi="Arial" w:cs="Arial"/>
              </w:rPr>
            </w:pPr>
          </w:p>
        </w:tc>
        <w:tc>
          <w:tcPr>
            <w:tcW w:w="1375" w:type="dxa"/>
          </w:tcPr>
          <w:p w14:paraId="3825B467" w14:textId="77777777" w:rsidR="00130C2D" w:rsidRDefault="00130C2D">
            <w:pPr>
              <w:spacing w:after="0" w:line="480" w:lineRule="auto"/>
              <w:rPr>
                <w:rFonts w:ascii="Arial" w:eastAsia="Arial" w:hAnsi="Arial" w:cs="Arial"/>
              </w:rPr>
            </w:pPr>
          </w:p>
        </w:tc>
      </w:tr>
      <w:tr w:rsidR="00130C2D" w14:paraId="1B1D46EA" w14:textId="77777777">
        <w:trPr>
          <w:trHeight w:val="280"/>
          <w:jc w:val="center"/>
        </w:trPr>
        <w:tc>
          <w:tcPr>
            <w:tcW w:w="846" w:type="dxa"/>
          </w:tcPr>
          <w:p w14:paraId="5B2257A5" w14:textId="77777777" w:rsidR="00130C2D" w:rsidRDefault="00130C2D">
            <w:pPr>
              <w:spacing w:after="0" w:line="480" w:lineRule="auto"/>
              <w:rPr>
                <w:rFonts w:ascii="Arial" w:eastAsia="Arial" w:hAnsi="Arial" w:cs="Arial"/>
              </w:rPr>
            </w:pPr>
          </w:p>
        </w:tc>
        <w:tc>
          <w:tcPr>
            <w:tcW w:w="1276" w:type="dxa"/>
          </w:tcPr>
          <w:p w14:paraId="4F89305A" w14:textId="77777777" w:rsidR="00130C2D" w:rsidRDefault="00130C2D">
            <w:pPr>
              <w:spacing w:after="0" w:line="480" w:lineRule="auto"/>
              <w:rPr>
                <w:rFonts w:ascii="Arial" w:eastAsia="Arial" w:hAnsi="Arial" w:cs="Arial"/>
              </w:rPr>
            </w:pPr>
          </w:p>
        </w:tc>
        <w:tc>
          <w:tcPr>
            <w:tcW w:w="1842" w:type="dxa"/>
          </w:tcPr>
          <w:p w14:paraId="5D10DD9C" w14:textId="77777777" w:rsidR="00130C2D" w:rsidRDefault="00130C2D">
            <w:pPr>
              <w:spacing w:after="0" w:line="480" w:lineRule="auto"/>
              <w:rPr>
                <w:rFonts w:ascii="Arial" w:eastAsia="Arial" w:hAnsi="Arial" w:cs="Arial"/>
              </w:rPr>
            </w:pPr>
          </w:p>
        </w:tc>
        <w:tc>
          <w:tcPr>
            <w:tcW w:w="1536" w:type="dxa"/>
          </w:tcPr>
          <w:p w14:paraId="6B129F9B" w14:textId="77777777" w:rsidR="00130C2D" w:rsidRDefault="00130C2D">
            <w:pPr>
              <w:spacing w:after="0" w:line="480" w:lineRule="auto"/>
              <w:rPr>
                <w:rFonts w:ascii="Arial" w:eastAsia="Arial" w:hAnsi="Arial" w:cs="Arial"/>
              </w:rPr>
            </w:pPr>
          </w:p>
        </w:tc>
        <w:tc>
          <w:tcPr>
            <w:tcW w:w="1375" w:type="dxa"/>
          </w:tcPr>
          <w:p w14:paraId="4481F9C4" w14:textId="77777777" w:rsidR="00130C2D" w:rsidRDefault="00130C2D">
            <w:pPr>
              <w:spacing w:after="0" w:line="480" w:lineRule="auto"/>
              <w:rPr>
                <w:rFonts w:ascii="Arial" w:eastAsia="Arial" w:hAnsi="Arial" w:cs="Arial"/>
              </w:rPr>
            </w:pPr>
          </w:p>
        </w:tc>
        <w:tc>
          <w:tcPr>
            <w:tcW w:w="1375" w:type="dxa"/>
          </w:tcPr>
          <w:p w14:paraId="4957A2CD" w14:textId="77777777" w:rsidR="00130C2D" w:rsidRDefault="00130C2D">
            <w:pPr>
              <w:spacing w:after="0" w:line="480" w:lineRule="auto"/>
              <w:rPr>
                <w:rFonts w:ascii="Arial" w:eastAsia="Arial" w:hAnsi="Arial" w:cs="Arial"/>
              </w:rPr>
            </w:pPr>
          </w:p>
        </w:tc>
        <w:tc>
          <w:tcPr>
            <w:tcW w:w="1375" w:type="dxa"/>
          </w:tcPr>
          <w:p w14:paraId="420D8111" w14:textId="77777777" w:rsidR="00130C2D" w:rsidRDefault="00130C2D">
            <w:pPr>
              <w:spacing w:after="0" w:line="480" w:lineRule="auto"/>
              <w:rPr>
                <w:rFonts w:ascii="Arial" w:eastAsia="Arial" w:hAnsi="Arial" w:cs="Arial"/>
              </w:rPr>
            </w:pPr>
          </w:p>
        </w:tc>
      </w:tr>
      <w:tr w:rsidR="00130C2D" w14:paraId="673FF76D" w14:textId="77777777">
        <w:trPr>
          <w:trHeight w:val="280"/>
          <w:jc w:val="center"/>
        </w:trPr>
        <w:tc>
          <w:tcPr>
            <w:tcW w:w="846" w:type="dxa"/>
          </w:tcPr>
          <w:p w14:paraId="4D363B66" w14:textId="77777777" w:rsidR="00130C2D" w:rsidRDefault="00130C2D">
            <w:pPr>
              <w:spacing w:after="0" w:line="480" w:lineRule="auto"/>
              <w:rPr>
                <w:rFonts w:ascii="Arial" w:eastAsia="Arial" w:hAnsi="Arial" w:cs="Arial"/>
              </w:rPr>
            </w:pPr>
          </w:p>
        </w:tc>
        <w:tc>
          <w:tcPr>
            <w:tcW w:w="1276" w:type="dxa"/>
          </w:tcPr>
          <w:p w14:paraId="3491A154" w14:textId="77777777" w:rsidR="00130C2D" w:rsidRDefault="00130C2D">
            <w:pPr>
              <w:spacing w:after="0" w:line="480" w:lineRule="auto"/>
              <w:rPr>
                <w:rFonts w:ascii="Arial" w:eastAsia="Arial" w:hAnsi="Arial" w:cs="Arial"/>
              </w:rPr>
            </w:pPr>
          </w:p>
        </w:tc>
        <w:tc>
          <w:tcPr>
            <w:tcW w:w="1842" w:type="dxa"/>
          </w:tcPr>
          <w:p w14:paraId="51E6F539" w14:textId="77777777" w:rsidR="00130C2D" w:rsidRDefault="00130C2D">
            <w:pPr>
              <w:spacing w:after="0" w:line="480" w:lineRule="auto"/>
              <w:rPr>
                <w:rFonts w:ascii="Arial" w:eastAsia="Arial" w:hAnsi="Arial" w:cs="Arial"/>
              </w:rPr>
            </w:pPr>
          </w:p>
        </w:tc>
        <w:tc>
          <w:tcPr>
            <w:tcW w:w="1536" w:type="dxa"/>
          </w:tcPr>
          <w:p w14:paraId="245A6027" w14:textId="77777777" w:rsidR="00130C2D" w:rsidRDefault="00130C2D">
            <w:pPr>
              <w:spacing w:after="0" w:line="480" w:lineRule="auto"/>
              <w:rPr>
                <w:rFonts w:ascii="Arial" w:eastAsia="Arial" w:hAnsi="Arial" w:cs="Arial"/>
              </w:rPr>
            </w:pPr>
          </w:p>
        </w:tc>
        <w:tc>
          <w:tcPr>
            <w:tcW w:w="1375" w:type="dxa"/>
          </w:tcPr>
          <w:p w14:paraId="3A2786D8" w14:textId="77777777" w:rsidR="00130C2D" w:rsidRDefault="00130C2D">
            <w:pPr>
              <w:spacing w:after="0" w:line="480" w:lineRule="auto"/>
              <w:rPr>
                <w:rFonts w:ascii="Arial" w:eastAsia="Arial" w:hAnsi="Arial" w:cs="Arial"/>
              </w:rPr>
            </w:pPr>
          </w:p>
        </w:tc>
        <w:tc>
          <w:tcPr>
            <w:tcW w:w="1375" w:type="dxa"/>
          </w:tcPr>
          <w:p w14:paraId="196CDBAC" w14:textId="77777777" w:rsidR="00130C2D" w:rsidRDefault="00130C2D">
            <w:pPr>
              <w:spacing w:after="0" w:line="480" w:lineRule="auto"/>
              <w:rPr>
                <w:rFonts w:ascii="Arial" w:eastAsia="Arial" w:hAnsi="Arial" w:cs="Arial"/>
              </w:rPr>
            </w:pPr>
          </w:p>
        </w:tc>
        <w:tc>
          <w:tcPr>
            <w:tcW w:w="1375" w:type="dxa"/>
          </w:tcPr>
          <w:p w14:paraId="003408BD" w14:textId="77777777" w:rsidR="00130C2D" w:rsidRDefault="00130C2D">
            <w:pPr>
              <w:spacing w:after="0" w:line="480" w:lineRule="auto"/>
              <w:rPr>
                <w:rFonts w:ascii="Arial" w:eastAsia="Arial" w:hAnsi="Arial" w:cs="Arial"/>
              </w:rPr>
            </w:pPr>
          </w:p>
        </w:tc>
      </w:tr>
      <w:tr w:rsidR="00130C2D" w14:paraId="71E77D05" w14:textId="77777777">
        <w:trPr>
          <w:trHeight w:val="280"/>
          <w:jc w:val="center"/>
        </w:trPr>
        <w:tc>
          <w:tcPr>
            <w:tcW w:w="846" w:type="dxa"/>
          </w:tcPr>
          <w:p w14:paraId="1C03F65B" w14:textId="77777777" w:rsidR="00130C2D" w:rsidRDefault="00130C2D">
            <w:pPr>
              <w:spacing w:after="0" w:line="480" w:lineRule="auto"/>
              <w:rPr>
                <w:rFonts w:ascii="Arial" w:eastAsia="Arial" w:hAnsi="Arial" w:cs="Arial"/>
              </w:rPr>
            </w:pPr>
          </w:p>
        </w:tc>
        <w:tc>
          <w:tcPr>
            <w:tcW w:w="1276" w:type="dxa"/>
          </w:tcPr>
          <w:p w14:paraId="5F0EB62E" w14:textId="77777777" w:rsidR="00130C2D" w:rsidRDefault="00130C2D">
            <w:pPr>
              <w:spacing w:after="0" w:line="480" w:lineRule="auto"/>
              <w:rPr>
                <w:rFonts w:ascii="Arial" w:eastAsia="Arial" w:hAnsi="Arial" w:cs="Arial"/>
              </w:rPr>
            </w:pPr>
          </w:p>
        </w:tc>
        <w:tc>
          <w:tcPr>
            <w:tcW w:w="1842" w:type="dxa"/>
          </w:tcPr>
          <w:p w14:paraId="526FFA98" w14:textId="77777777" w:rsidR="00130C2D" w:rsidRDefault="00130C2D">
            <w:pPr>
              <w:spacing w:after="0" w:line="480" w:lineRule="auto"/>
              <w:rPr>
                <w:rFonts w:ascii="Arial" w:eastAsia="Arial" w:hAnsi="Arial" w:cs="Arial"/>
              </w:rPr>
            </w:pPr>
          </w:p>
        </w:tc>
        <w:tc>
          <w:tcPr>
            <w:tcW w:w="1536" w:type="dxa"/>
          </w:tcPr>
          <w:p w14:paraId="2CED8B09" w14:textId="77777777" w:rsidR="00130C2D" w:rsidRDefault="00130C2D">
            <w:pPr>
              <w:spacing w:after="0" w:line="480" w:lineRule="auto"/>
              <w:rPr>
                <w:rFonts w:ascii="Arial" w:eastAsia="Arial" w:hAnsi="Arial" w:cs="Arial"/>
              </w:rPr>
            </w:pPr>
          </w:p>
        </w:tc>
        <w:tc>
          <w:tcPr>
            <w:tcW w:w="1375" w:type="dxa"/>
          </w:tcPr>
          <w:p w14:paraId="2FFBAEBD" w14:textId="77777777" w:rsidR="00130C2D" w:rsidRDefault="00130C2D">
            <w:pPr>
              <w:spacing w:after="0" w:line="480" w:lineRule="auto"/>
              <w:rPr>
                <w:rFonts w:ascii="Arial" w:eastAsia="Arial" w:hAnsi="Arial" w:cs="Arial"/>
              </w:rPr>
            </w:pPr>
          </w:p>
        </w:tc>
        <w:tc>
          <w:tcPr>
            <w:tcW w:w="1375" w:type="dxa"/>
          </w:tcPr>
          <w:p w14:paraId="656B53A9" w14:textId="77777777" w:rsidR="00130C2D" w:rsidRDefault="00130C2D">
            <w:pPr>
              <w:spacing w:after="0" w:line="480" w:lineRule="auto"/>
              <w:rPr>
                <w:rFonts w:ascii="Arial" w:eastAsia="Arial" w:hAnsi="Arial" w:cs="Arial"/>
              </w:rPr>
            </w:pPr>
          </w:p>
        </w:tc>
        <w:tc>
          <w:tcPr>
            <w:tcW w:w="1375" w:type="dxa"/>
          </w:tcPr>
          <w:p w14:paraId="617573C7" w14:textId="77777777" w:rsidR="00130C2D" w:rsidRDefault="00130C2D">
            <w:pPr>
              <w:spacing w:after="0" w:line="480" w:lineRule="auto"/>
              <w:rPr>
                <w:rFonts w:ascii="Arial" w:eastAsia="Arial" w:hAnsi="Arial" w:cs="Arial"/>
              </w:rPr>
            </w:pPr>
          </w:p>
        </w:tc>
      </w:tr>
      <w:tr w:rsidR="00130C2D" w14:paraId="04A0DA6F" w14:textId="77777777">
        <w:trPr>
          <w:trHeight w:val="280"/>
          <w:jc w:val="center"/>
        </w:trPr>
        <w:tc>
          <w:tcPr>
            <w:tcW w:w="846" w:type="dxa"/>
          </w:tcPr>
          <w:p w14:paraId="58B41FF4" w14:textId="77777777" w:rsidR="00130C2D" w:rsidRDefault="00130C2D">
            <w:pPr>
              <w:spacing w:after="0" w:line="480" w:lineRule="auto"/>
              <w:rPr>
                <w:rFonts w:ascii="Arial" w:eastAsia="Arial" w:hAnsi="Arial" w:cs="Arial"/>
              </w:rPr>
            </w:pPr>
          </w:p>
        </w:tc>
        <w:tc>
          <w:tcPr>
            <w:tcW w:w="1276" w:type="dxa"/>
          </w:tcPr>
          <w:p w14:paraId="113AA64A" w14:textId="77777777" w:rsidR="00130C2D" w:rsidRDefault="00130C2D">
            <w:pPr>
              <w:spacing w:after="0" w:line="480" w:lineRule="auto"/>
              <w:rPr>
                <w:rFonts w:ascii="Arial" w:eastAsia="Arial" w:hAnsi="Arial" w:cs="Arial"/>
              </w:rPr>
            </w:pPr>
          </w:p>
        </w:tc>
        <w:tc>
          <w:tcPr>
            <w:tcW w:w="1842" w:type="dxa"/>
          </w:tcPr>
          <w:p w14:paraId="120A25C6" w14:textId="77777777" w:rsidR="00130C2D" w:rsidRDefault="00130C2D">
            <w:pPr>
              <w:spacing w:after="0" w:line="480" w:lineRule="auto"/>
              <w:rPr>
                <w:rFonts w:ascii="Arial" w:eastAsia="Arial" w:hAnsi="Arial" w:cs="Arial"/>
              </w:rPr>
            </w:pPr>
          </w:p>
        </w:tc>
        <w:tc>
          <w:tcPr>
            <w:tcW w:w="1536" w:type="dxa"/>
          </w:tcPr>
          <w:p w14:paraId="2A57DBF2" w14:textId="77777777" w:rsidR="00130C2D" w:rsidRDefault="00130C2D">
            <w:pPr>
              <w:spacing w:after="0" w:line="480" w:lineRule="auto"/>
              <w:rPr>
                <w:rFonts w:ascii="Arial" w:eastAsia="Arial" w:hAnsi="Arial" w:cs="Arial"/>
              </w:rPr>
            </w:pPr>
          </w:p>
        </w:tc>
        <w:tc>
          <w:tcPr>
            <w:tcW w:w="1375" w:type="dxa"/>
          </w:tcPr>
          <w:p w14:paraId="079DA38A" w14:textId="77777777" w:rsidR="00130C2D" w:rsidRDefault="00130C2D">
            <w:pPr>
              <w:spacing w:after="0" w:line="480" w:lineRule="auto"/>
              <w:rPr>
                <w:rFonts w:ascii="Arial" w:eastAsia="Arial" w:hAnsi="Arial" w:cs="Arial"/>
              </w:rPr>
            </w:pPr>
          </w:p>
        </w:tc>
        <w:tc>
          <w:tcPr>
            <w:tcW w:w="1375" w:type="dxa"/>
          </w:tcPr>
          <w:p w14:paraId="4597A9B1" w14:textId="77777777" w:rsidR="00130C2D" w:rsidRDefault="00130C2D">
            <w:pPr>
              <w:spacing w:after="0" w:line="480" w:lineRule="auto"/>
              <w:rPr>
                <w:rFonts w:ascii="Arial" w:eastAsia="Arial" w:hAnsi="Arial" w:cs="Arial"/>
              </w:rPr>
            </w:pPr>
          </w:p>
        </w:tc>
        <w:tc>
          <w:tcPr>
            <w:tcW w:w="1375" w:type="dxa"/>
          </w:tcPr>
          <w:p w14:paraId="6655CCDB" w14:textId="77777777" w:rsidR="00130C2D" w:rsidRDefault="00130C2D">
            <w:pPr>
              <w:spacing w:after="0" w:line="480" w:lineRule="auto"/>
              <w:rPr>
                <w:rFonts w:ascii="Arial" w:eastAsia="Arial" w:hAnsi="Arial" w:cs="Arial"/>
              </w:rPr>
            </w:pPr>
          </w:p>
        </w:tc>
      </w:tr>
      <w:tr w:rsidR="00130C2D" w14:paraId="5B548C6C" w14:textId="77777777">
        <w:trPr>
          <w:trHeight w:val="280"/>
          <w:jc w:val="center"/>
        </w:trPr>
        <w:tc>
          <w:tcPr>
            <w:tcW w:w="846" w:type="dxa"/>
          </w:tcPr>
          <w:p w14:paraId="29E884E1" w14:textId="77777777" w:rsidR="00130C2D" w:rsidRDefault="00130C2D">
            <w:pPr>
              <w:spacing w:after="0" w:line="480" w:lineRule="auto"/>
              <w:rPr>
                <w:rFonts w:ascii="Arial" w:eastAsia="Arial" w:hAnsi="Arial" w:cs="Arial"/>
              </w:rPr>
            </w:pPr>
          </w:p>
        </w:tc>
        <w:tc>
          <w:tcPr>
            <w:tcW w:w="1276" w:type="dxa"/>
          </w:tcPr>
          <w:p w14:paraId="583E7A30" w14:textId="77777777" w:rsidR="00130C2D" w:rsidRDefault="00130C2D">
            <w:pPr>
              <w:spacing w:after="0" w:line="480" w:lineRule="auto"/>
              <w:rPr>
                <w:rFonts w:ascii="Arial" w:eastAsia="Arial" w:hAnsi="Arial" w:cs="Arial"/>
              </w:rPr>
            </w:pPr>
          </w:p>
        </w:tc>
        <w:tc>
          <w:tcPr>
            <w:tcW w:w="1842" w:type="dxa"/>
          </w:tcPr>
          <w:p w14:paraId="6FE26418" w14:textId="77777777" w:rsidR="00130C2D" w:rsidRDefault="00130C2D">
            <w:pPr>
              <w:spacing w:after="0" w:line="480" w:lineRule="auto"/>
              <w:rPr>
                <w:rFonts w:ascii="Arial" w:eastAsia="Arial" w:hAnsi="Arial" w:cs="Arial"/>
              </w:rPr>
            </w:pPr>
          </w:p>
        </w:tc>
        <w:tc>
          <w:tcPr>
            <w:tcW w:w="1536" w:type="dxa"/>
          </w:tcPr>
          <w:p w14:paraId="5B26D2B2" w14:textId="77777777" w:rsidR="00130C2D" w:rsidRDefault="00130C2D">
            <w:pPr>
              <w:spacing w:after="0" w:line="480" w:lineRule="auto"/>
              <w:rPr>
                <w:rFonts w:ascii="Arial" w:eastAsia="Arial" w:hAnsi="Arial" w:cs="Arial"/>
              </w:rPr>
            </w:pPr>
          </w:p>
        </w:tc>
        <w:tc>
          <w:tcPr>
            <w:tcW w:w="1375" w:type="dxa"/>
          </w:tcPr>
          <w:p w14:paraId="7B6DD8BE" w14:textId="77777777" w:rsidR="00130C2D" w:rsidRDefault="00130C2D">
            <w:pPr>
              <w:spacing w:after="0" w:line="480" w:lineRule="auto"/>
              <w:rPr>
                <w:rFonts w:ascii="Arial" w:eastAsia="Arial" w:hAnsi="Arial" w:cs="Arial"/>
              </w:rPr>
            </w:pPr>
          </w:p>
        </w:tc>
        <w:tc>
          <w:tcPr>
            <w:tcW w:w="1375" w:type="dxa"/>
          </w:tcPr>
          <w:p w14:paraId="4020E84F" w14:textId="77777777" w:rsidR="00130C2D" w:rsidRDefault="00130C2D">
            <w:pPr>
              <w:spacing w:after="0" w:line="480" w:lineRule="auto"/>
              <w:rPr>
                <w:rFonts w:ascii="Arial" w:eastAsia="Arial" w:hAnsi="Arial" w:cs="Arial"/>
              </w:rPr>
            </w:pPr>
          </w:p>
        </w:tc>
        <w:tc>
          <w:tcPr>
            <w:tcW w:w="1375" w:type="dxa"/>
          </w:tcPr>
          <w:p w14:paraId="497CFF22" w14:textId="77777777" w:rsidR="00130C2D" w:rsidRDefault="00130C2D">
            <w:pPr>
              <w:spacing w:after="0" w:line="480" w:lineRule="auto"/>
              <w:rPr>
                <w:rFonts w:ascii="Arial" w:eastAsia="Arial" w:hAnsi="Arial" w:cs="Arial"/>
              </w:rPr>
            </w:pPr>
          </w:p>
        </w:tc>
      </w:tr>
      <w:tr w:rsidR="00130C2D" w14:paraId="6D4A8A4C" w14:textId="77777777">
        <w:trPr>
          <w:trHeight w:val="280"/>
          <w:jc w:val="center"/>
        </w:trPr>
        <w:tc>
          <w:tcPr>
            <w:tcW w:w="846" w:type="dxa"/>
          </w:tcPr>
          <w:p w14:paraId="559BF99A" w14:textId="77777777" w:rsidR="00130C2D" w:rsidRDefault="00130C2D">
            <w:pPr>
              <w:spacing w:after="0" w:line="480" w:lineRule="auto"/>
              <w:rPr>
                <w:rFonts w:ascii="Arial" w:eastAsia="Arial" w:hAnsi="Arial" w:cs="Arial"/>
              </w:rPr>
            </w:pPr>
          </w:p>
        </w:tc>
        <w:tc>
          <w:tcPr>
            <w:tcW w:w="1276" w:type="dxa"/>
          </w:tcPr>
          <w:p w14:paraId="5BC37823" w14:textId="77777777" w:rsidR="00130C2D" w:rsidRDefault="00130C2D">
            <w:pPr>
              <w:spacing w:after="0" w:line="480" w:lineRule="auto"/>
              <w:rPr>
                <w:rFonts w:ascii="Arial" w:eastAsia="Arial" w:hAnsi="Arial" w:cs="Arial"/>
              </w:rPr>
            </w:pPr>
          </w:p>
        </w:tc>
        <w:tc>
          <w:tcPr>
            <w:tcW w:w="1842" w:type="dxa"/>
          </w:tcPr>
          <w:p w14:paraId="74E4C5D5" w14:textId="77777777" w:rsidR="00130C2D" w:rsidRDefault="00130C2D">
            <w:pPr>
              <w:spacing w:after="0" w:line="480" w:lineRule="auto"/>
              <w:rPr>
                <w:rFonts w:ascii="Arial" w:eastAsia="Arial" w:hAnsi="Arial" w:cs="Arial"/>
              </w:rPr>
            </w:pPr>
          </w:p>
        </w:tc>
        <w:tc>
          <w:tcPr>
            <w:tcW w:w="1536" w:type="dxa"/>
          </w:tcPr>
          <w:p w14:paraId="07866488" w14:textId="77777777" w:rsidR="00130C2D" w:rsidRDefault="00130C2D">
            <w:pPr>
              <w:spacing w:after="0" w:line="480" w:lineRule="auto"/>
              <w:rPr>
                <w:rFonts w:ascii="Arial" w:eastAsia="Arial" w:hAnsi="Arial" w:cs="Arial"/>
              </w:rPr>
            </w:pPr>
          </w:p>
        </w:tc>
        <w:tc>
          <w:tcPr>
            <w:tcW w:w="1375" w:type="dxa"/>
          </w:tcPr>
          <w:p w14:paraId="49CB7B77" w14:textId="77777777" w:rsidR="00130C2D" w:rsidRDefault="00130C2D">
            <w:pPr>
              <w:spacing w:after="0" w:line="480" w:lineRule="auto"/>
              <w:rPr>
                <w:rFonts w:ascii="Arial" w:eastAsia="Arial" w:hAnsi="Arial" w:cs="Arial"/>
              </w:rPr>
            </w:pPr>
          </w:p>
        </w:tc>
        <w:tc>
          <w:tcPr>
            <w:tcW w:w="1375" w:type="dxa"/>
          </w:tcPr>
          <w:p w14:paraId="1E4C57B4" w14:textId="77777777" w:rsidR="00130C2D" w:rsidRDefault="00130C2D">
            <w:pPr>
              <w:spacing w:after="0" w:line="480" w:lineRule="auto"/>
              <w:rPr>
                <w:rFonts w:ascii="Arial" w:eastAsia="Arial" w:hAnsi="Arial" w:cs="Arial"/>
              </w:rPr>
            </w:pPr>
          </w:p>
        </w:tc>
        <w:tc>
          <w:tcPr>
            <w:tcW w:w="1375" w:type="dxa"/>
          </w:tcPr>
          <w:p w14:paraId="71CD5533" w14:textId="77777777" w:rsidR="00130C2D" w:rsidRDefault="00130C2D">
            <w:pPr>
              <w:spacing w:after="0" w:line="480" w:lineRule="auto"/>
              <w:rPr>
                <w:rFonts w:ascii="Arial" w:eastAsia="Arial" w:hAnsi="Arial" w:cs="Arial"/>
              </w:rPr>
            </w:pPr>
          </w:p>
        </w:tc>
      </w:tr>
      <w:tr w:rsidR="00130C2D" w14:paraId="688BE2F1" w14:textId="77777777">
        <w:trPr>
          <w:trHeight w:val="280"/>
          <w:jc w:val="center"/>
        </w:trPr>
        <w:tc>
          <w:tcPr>
            <w:tcW w:w="846" w:type="dxa"/>
          </w:tcPr>
          <w:p w14:paraId="5FA880B7" w14:textId="77777777" w:rsidR="00130C2D" w:rsidRDefault="00130C2D">
            <w:pPr>
              <w:spacing w:after="0" w:line="480" w:lineRule="auto"/>
              <w:rPr>
                <w:rFonts w:ascii="Arial" w:eastAsia="Arial" w:hAnsi="Arial" w:cs="Arial"/>
              </w:rPr>
            </w:pPr>
          </w:p>
        </w:tc>
        <w:tc>
          <w:tcPr>
            <w:tcW w:w="1276" w:type="dxa"/>
          </w:tcPr>
          <w:p w14:paraId="5E5ED71A" w14:textId="77777777" w:rsidR="00130C2D" w:rsidRDefault="00130C2D">
            <w:pPr>
              <w:spacing w:after="0" w:line="480" w:lineRule="auto"/>
              <w:rPr>
                <w:rFonts w:ascii="Arial" w:eastAsia="Arial" w:hAnsi="Arial" w:cs="Arial"/>
              </w:rPr>
            </w:pPr>
          </w:p>
        </w:tc>
        <w:tc>
          <w:tcPr>
            <w:tcW w:w="1842" w:type="dxa"/>
          </w:tcPr>
          <w:p w14:paraId="776EEC7D" w14:textId="77777777" w:rsidR="00130C2D" w:rsidRDefault="00130C2D">
            <w:pPr>
              <w:spacing w:after="0" w:line="480" w:lineRule="auto"/>
              <w:rPr>
                <w:rFonts w:ascii="Arial" w:eastAsia="Arial" w:hAnsi="Arial" w:cs="Arial"/>
              </w:rPr>
            </w:pPr>
          </w:p>
        </w:tc>
        <w:tc>
          <w:tcPr>
            <w:tcW w:w="1536" w:type="dxa"/>
          </w:tcPr>
          <w:p w14:paraId="757374C3" w14:textId="77777777" w:rsidR="00130C2D" w:rsidRDefault="00130C2D">
            <w:pPr>
              <w:spacing w:after="0" w:line="480" w:lineRule="auto"/>
              <w:rPr>
                <w:rFonts w:ascii="Arial" w:eastAsia="Arial" w:hAnsi="Arial" w:cs="Arial"/>
              </w:rPr>
            </w:pPr>
          </w:p>
        </w:tc>
        <w:tc>
          <w:tcPr>
            <w:tcW w:w="1375" w:type="dxa"/>
          </w:tcPr>
          <w:p w14:paraId="695358B2" w14:textId="77777777" w:rsidR="00130C2D" w:rsidRDefault="00130C2D">
            <w:pPr>
              <w:spacing w:after="0" w:line="480" w:lineRule="auto"/>
              <w:rPr>
                <w:rFonts w:ascii="Arial" w:eastAsia="Arial" w:hAnsi="Arial" w:cs="Arial"/>
              </w:rPr>
            </w:pPr>
          </w:p>
        </w:tc>
        <w:tc>
          <w:tcPr>
            <w:tcW w:w="1375" w:type="dxa"/>
          </w:tcPr>
          <w:p w14:paraId="3D7E883F" w14:textId="77777777" w:rsidR="00130C2D" w:rsidRDefault="00130C2D">
            <w:pPr>
              <w:spacing w:after="0" w:line="480" w:lineRule="auto"/>
              <w:rPr>
                <w:rFonts w:ascii="Arial" w:eastAsia="Arial" w:hAnsi="Arial" w:cs="Arial"/>
              </w:rPr>
            </w:pPr>
          </w:p>
        </w:tc>
        <w:tc>
          <w:tcPr>
            <w:tcW w:w="1375" w:type="dxa"/>
          </w:tcPr>
          <w:p w14:paraId="3A3D9BB9" w14:textId="77777777" w:rsidR="00130C2D" w:rsidRDefault="00130C2D">
            <w:pPr>
              <w:spacing w:after="0" w:line="480" w:lineRule="auto"/>
              <w:rPr>
                <w:rFonts w:ascii="Arial" w:eastAsia="Arial" w:hAnsi="Arial" w:cs="Arial"/>
              </w:rPr>
            </w:pPr>
          </w:p>
        </w:tc>
      </w:tr>
      <w:tr w:rsidR="00130C2D" w14:paraId="3FD48733" w14:textId="77777777">
        <w:trPr>
          <w:trHeight w:val="280"/>
          <w:jc w:val="center"/>
        </w:trPr>
        <w:tc>
          <w:tcPr>
            <w:tcW w:w="846" w:type="dxa"/>
          </w:tcPr>
          <w:p w14:paraId="598E367A" w14:textId="77777777" w:rsidR="00130C2D" w:rsidRDefault="00130C2D">
            <w:pPr>
              <w:spacing w:after="0" w:line="480" w:lineRule="auto"/>
              <w:rPr>
                <w:rFonts w:ascii="Arial" w:eastAsia="Arial" w:hAnsi="Arial" w:cs="Arial"/>
              </w:rPr>
            </w:pPr>
          </w:p>
        </w:tc>
        <w:tc>
          <w:tcPr>
            <w:tcW w:w="1276" w:type="dxa"/>
          </w:tcPr>
          <w:p w14:paraId="3FCCDAFC" w14:textId="77777777" w:rsidR="00130C2D" w:rsidRDefault="00130C2D">
            <w:pPr>
              <w:spacing w:after="0" w:line="480" w:lineRule="auto"/>
              <w:rPr>
                <w:rFonts w:ascii="Arial" w:eastAsia="Arial" w:hAnsi="Arial" w:cs="Arial"/>
              </w:rPr>
            </w:pPr>
          </w:p>
        </w:tc>
        <w:tc>
          <w:tcPr>
            <w:tcW w:w="1842" w:type="dxa"/>
          </w:tcPr>
          <w:p w14:paraId="30F9C845" w14:textId="77777777" w:rsidR="00130C2D" w:rsidRDefault="00130C2D">
            <w:pPr>
              <w:spacing w:after="0" w:line="480" w:lineRule="auto"/>
              <w:rPr>
                <w:rFonts w:ascii="Arial" w:eastAsia="Arial" w:hAnsi="Arial" w:cs="Arial"/>
              </w:rPr>
            </w:pPr>
          </w:p>
        </w:tc>
        <w:tc>
          <w:tcPr>
            <w:tcW w:w="1536" w:type="dxa"/>
          </w:tcPr>
          <w:p w14:paraId="7984C6EB" w14:textId="77777777" w:rsidR="00130C2D" w:rsidRDefault="00130C2D">
            <w:pPr>
              <w:spacing w:after="0" w:line="480" w:lineRule="auto"/>
              <w:rPr>
                <w:rFonts w:ascii="Arial" w:eastAsia="Arial" w:hAnsi="Arial" w:cs="Arial"/>
              </w:rPr>
            </w:pPr>
          </w:p>
        </w:tc>
        <w:tc>
          <w:tcPr>
            <w:tcW w:w="1375" w:type="dxa"/>
          </w:tcPr>
          <w:p w14:paraId="75D02CFD" w14:textId="77777777" w:rsidR="00130C2D" w:rsidRDefault="00130C2D">
            <w:pPr>
              <w:spacing w:after="0" w:line="480" w:lineRule="auto"/>
              <w:rPr>
                <w:rFonts w:ascii="Arial" w:eastAsia="Arial" w:hAnsi="Arial" w:cs="Arial"/>
              </w:rPr>
            </w:pPr>
          </w:p>
        </w:tc>
        <w:tc>
          <w:tcPr>
            <w:tcW w:w="1375" w:type="dxa"/>
          </w:tcPr>
          <w:p w14:paraId="4E5ADD6C" w14:textId="77777777" w:rsidR="00130C2D" w:rsidRDefault="00130C2D">
            <w:pPr>
              <w:spacing w:after="0" w:line="480" w:lineRule="auto"/>
              <w:rPr>
                <w:rFonts w:ascii="Arial" w:eastAsia="Arial" w:hAnsi="Arial" w:cs="Arial"/>
              </w:rPr>
            </w:pPr>
          </w:p>
        </w:tc>
        <w:tc>
          <w:tcPr>
            <w:tcW w:w="1375" w:type="dxa"/>
          </w:tcPr>
          <w:p w14:paraId="0EED4749" w14:textId="77777777" w:rsidR="00130C2D" w:rsidRDefault="00130C2D">
            <w:pPr>
              <w:spacing w:after="0" w:line="480" w:lineRule="auto"/>
              <w:rPr>
                <w:rFonts w:ascii="Arial" w:eastAsia="Arial" w:hAnsi="Arial" w:cs="Arial"/>
              </w:rPr>
            </w:pPr>
          </w:p>
        </w:tc>
      </w:tr>
    </w:tbl>
    <w:p w14:paraId="57537489" w14:textId="77777777" w:rsidR="00130C2D" w:rsidRDefault="00130C2D">
      <w:pPr>
        <w:spacing w:after="0" w:line="240" w:lineRule="auto"/>
        <w:rPr>
          <w:rFonts w:ascii="Verdana" w:eastAsia="Verdana" w:hAnsi="Verdana" w:cs="Verdana"/>
        </w:rPr>
      </w:pPr>
    </w:p>
    <w:p w14:paraId="37AA90C6" w14:textId="77777777" w:rsidR="00130C2D" w:rsidRDefault="00130C2D">
      <w:pPr>
        <w:spacing w:after="0" w:line="240" w:lineRule="auto"/>
        <w:rPr>
          <w:rFonts w:ascii="Verdana" w:eastAsia="Verdana" w:hAnsi="Verdana" w:cs="Verdana"/>
        </w:rPr>
      </w:pPr>
    </w:p>
    <w:p w14:paraId="2580D013" w14:textId="77777777" w:rsidR="00130C2D" w:rsidRDefault="00863513">
      <w:pPr>
        <w:rPr>
          <w:rFonts w:ascii="Verdana" w:eastAsia="Verdana" w:hAnsi="Verdana" w:cs="Verdana"/>
        </w:rPr>
      </w:pPr>
      <w:r>
        <w:br w:type="page"/>
      </w:r>
    </w:p>
    <w:p w14:paraId="7FE265DB" w14:textId="77777777" w:rsidR="00130C2D" w:rsidRDefault="00863513" w:rsidP="00931E19">
      <w:pPr>
        <w:spacing w:after="0" w:line="240" w:lineRule="auto"/>
        <w:jc w:val="center"/>
        <w:outlineLvl w:val="0"/>
        <w:rPr>
          <w:rFonts w:ascii="Verdana" w:eastAsia="Verdana" w:hAnsi="Verdana" w:cs="Verdana"/>
        </w:rPr>
      </w:pPr>
      <w:r>
        <w:rPr>
          <w:rFonts w:ascii="Verdana" w:eastAsia="Verdana" w:hAnsi="Verdana" w:cs="Verdana"/>
          <w:b/>
        </w:rPr>
        <w:lastRenderedPageBreak/>
        <w:t>INDICE</w:t>
      </w:r>
    </w:p>
    <w:p w14:paraId="2B6A810A" w14:textId="77777777" w:rsidR="00130C2D" w:rsidRDefault="00130C2D">
      <w:pPr>
        <w:spacing w:after="0" w:line="240" w:lineRule="auto"/>
        <w:rPr>
          <w:rFonts w:ascii="Verdana" w:eastAsia="Verdana" w:hAnsi="Verdana" w:cs="Verdana"/>
        </w:rPr>
      </w:pPr>
    </w:p>
    <w:tbl>
      <w:tblPr>
        <w:tblStyle w:val="a0"/>
        <w:tblW w:w="920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4"/>
        <w:gridCol w:w="7371"/>
        <w:gridCol w:w="1134"/>
      </w:tblGrid>
      <w:tr w:rsidR="00130C2D" w14:paraId="295834B0" w14:textId="77777777">
        <w:tc>
          <w:tcPr>
            <w:tcW w:w="704" w:type="dxa"/>
          </w:tcPr>
          <w:p w14:paraId="0528AB7F" w14:textId="77777777" w:rsidR="00130C2D" w:rsidRDefault="00130C2D">
            <w:pPr>
              <w:rPr>
                <w:rFonts w:ascii="Verdana" w:eastAsia="Verdana" w:hAnsi="Verdana" w:cs="Verdana"/>
                <w:sz w:val="22"/>
                <w:szCs w:val="22"/>
              </w:rPr>
            </w:pPr>
          </w:p>
        </w:tc>
        <w:tc>
          <w:tcPr>
            <w:tcW w:w="7371" w:type="dxa"/>
          </w:tcPr>
          <w:p w14:paraId="0447ECC0" w14:textId="77777777" w:rsidR="00130C2D" w:rsidRDefault="00130C2D">
            <w:pPr>
              <w:rPr>
                <w:rFonts w:ascii="Verdana" w:eastAsia="Verdana" w:hAnsi="Verdana" w:cs="Verdana"/>
                <w:sz w:val="22"/>
                <w:szCs w:val="22"/>
              </w:rPr>
            </w:pPr>
          </w:p>
        </w:tc>
        <w:tc>
          <w:tcPr>
            <w:tcW w:w="1134" w:type="dxa"/>
          </w:tcPr>
          <w:p w14:paraId="56522B69" w14:textId="77777777" w:rsidR="00130C2D" w:rsidRDefault="00863513">
            <w:pPr>
              <w:jc w:val="center"/>
              <w:rPr>
                <w:rFonts w:ascii="Verdana" w:eastAsia="Verdana" w:hAnsi="Verdana" w:cs="Verdana"/>
                <w:sz w:val="22"/>
                <w:szCs w:val="22"/>
              </w:rPr>
            </w:pPr>
            <w:r>
              <w:rPr>
                <w:rFonts w:ascii="Verdana" w:eastAsia="Verdana" w:hAnsi="Verdana" w:cs="Verdana"/>
                <w:sz w:val="22"/>
                <w:szCs w:val="22"/>
              </w:rPr>
              <w:t>Pág.</w:t>
            </w:r>
          </w:p>
        </w:tc>
      </w:tr>
      <w:tr w:rsidR="00130C2D" w14:paraId="01A596F6" w14:textId="77777777">
        <w:tc>
          <w:tcPr>
            <w:tcW w:w="704" w:type="dxa"/>
          </w:tcPr>
          <w:p w14:paraId="37E9F9BD" w14:textId="77777777" w:rsidR="00130C2D" w:rsidRDefault="00863513">
            <w:pPr>
              <w:spacing w:line="360" w:lineRule="auto"/>
              <w:jc w:val="center"/>
              <w:rPr>
                <w:rFonts w:ascii="Verdana" w:eastAsia="Verdana" w:hAnsi="Verdana" w:cs="Verdana"/>
                <w:sz w:val="22"/>
                <w:szCs w:val="22"/>
              </w:rPr>
            </w:pPr>
            <w:r>
              <w:rPr>
                <w:rFonts w:ascii="Verdana" w:eastAsia="Verdana" w:hAnsi="Verdana" w:cs="Verdana"/>
                <w:sz w:val="22"/>
                <w:szCs w:val="22"/>
              </w:rPr>
              <w:t>I</w:t>
            </w:r>
          </w:p>
        </w:tc>
        <w:tc>
          <w:tcPr>
            <w:tcW w:w="7371" w:type="dxa"/>
          </w:tcPr>
          <w:p w14:paraId="261E8B2C" w14:textId="6C45D196" w:rsidR="00130C2D" w:rsidRDefault="007A5BC6">
            <w:pPr>
              <w:spacing w:line="360" w:lineRule="auto"/>
              <w:rPr>
                <w:rFonts w:ascii="Verdana" w:eastAsia="Verdana" w:hAnsi="Verdana" w:cs="Verdana"/>
                <w:sz w:val="22"/>
                <w:szCs w:val="22"/>
              </w:rPr>
            </w:pPr>
            <w:r>
              <w:rPr>
                <w:rFonts w:ascii="Verdana" w:eastAsia="Verdana" w:hAnsi="Verdana" w:cs="Verdana"/>
                <w:sz w:val="22"/>
                <w:szCs w:val="22"/>
              </w:rPr>
              <w:t>PROPÓSITO</w:t>
            </w:r>
          </w:p>
        </w:tc>
        <w:tc>
          <w:tcPr>
            <w:tcW w:w="1134" w:type="dxa"/>
          </w:tcPr>
          <w:p w14:paraId="7CCDE3B5" w14:textId="2769B48F" w:rsidR="00130C2D" w:rsidRDefault="00747741">
            <w:pPr>
              <w:spacing w:line="360" w:lineRule="auto"/>
              <w:jc w:val="center"/>
              <w:rPr>
                <w:rFonts w:ascii="Verdana" w:eastAsia="Verdana" w:hAnsi="Verdana" w:cs="Verdana"/>
                <w:sz w:val="22"/>
                <w:szCs w:val="22"/>
              </w:rPr>
            </w:pPr>
            <w:r>
              <w:rPr>
                <w:rFonts w:ascii="Verdana" w:eastAsia="Verdana" w:hAnsi="Verdana" w:cs="Verdana"/>
                <w:sz w:val="22"/>
                <w:szCs w:val="22"/>
              </w:rPr>
              <w:t>1</w:t>
            </w:r>
          </w:p>
        </w:tc>
      </w:tr>
      <w:tr w:rsidR="00130C2D" w14:paraId="6E653C21" w14:textId="77777777">
        <w:tc>
          <w:tcPr>
            <w:tcW w:w="704" w:type="dxa"/>
          </w:tcPr>
          <w:p w14:paraId="489D06C0" w14:textId="77777777" w:rsidR="00130C2D" w:rsidRDefault="00863513">
            <w:pPr>
              <w:spacing w:line="360" w:lineRule="auto"/>
              <w:jc w:val="center"/>
              <w:rPr>
                <w:rFonts w:ascii="Verdana" w:eastAsia="Verdana" w:hAnsi="Verdana" w:cs="Verdana"/>
                <w:sz w:val="22"/>
                <w:szCs w:val="22"/>
              </w:rPr>
            </w:pPr>
            <w:r>
              <w:rPr>
                <w:rFonts w:ascii="Verdana" w:eastAsia="Verdana" w:hAnsi="Verdana" w:cs="Verdana"/>
                <w:sz w:val="22"/>
                <w:szCs w:val="22"/>
              </w:rPr>
              <w:t>II</w:t>
            </w:r>
          </w:p>
        </w:tc>
        <w:tc>
          <w:tcPr>
            <w:tcW w:w="7371" w:type="dxa"/>
          </w:tcPr>
          <w:p w14:paraId="4B18D41C" w14:textId="77777777"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ANTECEDENTES</w:t>
            </w:r>
          </w:p>
        </w:tc>
        <w:tc>
          <w:tcPr>
            <w:tcW w:w="1134" w:type="dxa"/>
          </w:tcPr>
          <w:p w14:paraId="128E0BBE" w14:textId="544D7E97" w:rsidR="00130C2D" w:rsidRDefault="00747741">
            <w:pPr>
              <w:spacing w:line="360" w:lineRule="auto"/>
              <w:jc w:val="center"/>
              <w:rPr>
                <w:rFonts w:ascii="Verdana" w:eastAsia="Verdana" w:hAnsi="Verdana" w:cs="Verdana"/>
                <w:sz w:val="22"/>
                <w:szCs w:val="22"/>
              </w:rPr>
            </w:pPr>
            <w:r>
              <w:rPr>
                <w:rFonts w:ascii="Verdana" w:eastAsia="Verdana" w:hAnsi="Verdana" w:cs="Verdana"/>
                <w:sz w:val="22"/>
                <w:szCs w:val="22"/>
              </w:rPr>
              <w:t>2</w:t>
            </w:r>
          </w:p>
        </w:tc>
      </w:tr>
      <w:tr w:rsidR="00130C2D" w14:paraId="64E8161D" w14:textId="77777777">
        <w:tc>
          <w:tcPr>
            <w:tcW w:w="704" w:type="dxa"/>
          </w:tcPr>
          <w:p w14:paraId="3CC0C276" w14:textId="77777777" w:rsidR="00130C2D" w:rsidRDefault="00863513">
            <w:pPr>
              <w:spacing w:line="360" w:lineRule="auto"/>
              <w:jc w:val="center"/>
              <w:rPr>
                <w:rFonts w:ascii="Verdana" w:eastAsia="Verdana" w:hAnsi="Verdana" w:cs="Verdana"/>
                <w:sz w:val="22"/>
                <w:szCs w:val="22"/>
              </w:rPr>
            </w:pPr>
            <w:r>
              <w:rPr>
                <w:rFonts w:ascii="Verdana" w:eastAsia="Verdana" w:hAnsi="Verdana" w:cs="Verdana"/>
                <w:sz w:val="22"/>
                <w:szCs w:val="22"/>
              </w:rPr>
              <w:t>III</w:t>
            </w:r>
          </w:p>
        </w:tc>
        <w:tc>
          <w:tcPr>
            <w:tcW w:w="7371" w:type="dxa"/>
          </w:tcPr>
          <w:p w14:paraId="49F1081A" w14:textId="77777777"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PRESENTACIÓN DEL PROGRAMA DE INSTRUCCIÓN</w:t>
            </w:r>
          </w:p>
        </w:tc>
        <w:tc>
          <w:tcPr>
            <w:tcW w:w="1134" w:type="dxa"/>
          </w:tcPr>
          <w:p w14:paraId="3ED0A21D" w14:textId="2477B92A" w:rsidR="00130C2D" w:rsidRDefault="00747741">
            <w:pPr>
              <w:spacing w:line="360" w:lineRule="auto"/>
              <w:jc w:val="center"/>
              <w:rPr>
                <w:rFonts w:ascii="Verdana" w:eastAsia="Verdana" w:hAnsi="Verdana" w:cs="Verdana"/>
                <w:sz w:val="22"/>
                <w:szCs w:val="22"/>
              </w:rPr>
            </w:pPr>
            <w:r>
              <w:rPr>
                <w:rFonts w:ascii="Verdana" w:eastAsia="Verdana" w:hAnsi="Verdana" w:cs="Verdana"/>
                <w:sz w:val="22"/>
                <w:szCs w:val="22"/>
              </w:rPr>
              <w:t>3</w:t>
            </w:r>
          </w:p>
        </w:tc>
      </w:tr>
      <w:tr w:rsidR="00130C2D" w14:paraId="786E6730" w14:textId="77777777">
        <w:tc>
          <w:tcPr>
            <w:tcW w:w="704" w:type="dxa"/>
          </w:tcPr>
          <w:p w14:paraId="36A53FBC" w14:textId="77777777" w:rsidR="00130C2D" w:rsidRDefault="00130C2D">
            <w:pPr>
              <w:spacing w:line="360" w:lineRule="auto"/>
              <w:jc w:val="center"/>
              <w:rPr>
                <w:rFonts w:ascii="Verdana" w:eastAsia="Verdana" w:hAnsi="Verdana" w:cs="Verdana"/>
                <w:sz w:val="22"/>
                <w:szCs w:val="22"/>
              </w:rPr>
            </w:pPr>
          </w:p>
        </w:tc>
        <w:tc>
          <w:tcPr>
            <w:tcW w:w="7371" w:type="dxa"/>
          </w:tcPr>
          <w:p w14:paraId="7C8AEA08" w14:textId="77777777"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CAPÍTULO 1</w:t>
            </w:r>
          </w:p>
        </w:tc>
        <w:tc>
          <w:tcPr>
            <w:tcW w:w="1134" w:type="dxa"/>
          </w:tcPr>
          <w:p w14:paraId="784133D5" w14:textId="53521730" w:rsidR="00130C2D" w:rsidRDefault="00747741">
            <w:pPr>
              <w:spacing w:line="360" w:lineRule="auto"/>
              <w:jc w:val="center"/>
              <w:rPr>
                <w:rFonts w:ascii="Verdana" w:eastAsia="Verdana" w:hAnsi="Verdana" w:cs="Verdana"/>
                <w:sz w:val="22"/>
                <w:szCs w:val="22"/>
              </w:rPr>
            </w:pPr>
            <w:r>
              <w:rPr>
                <w:rFonts w:ascii="Verdana" w:eastAsia="Verdana" w:hAnsi="Verdana" w:cs="Verdana"/>
                <w:sz w:val="22"/>
                <w:szCs w:val="22"/>
              </w:rPr>
              <w:t>3</w:t>
            </w:r>
          </w:p>
        </w:tc>
      </w:tr>
      <w:tr w:rsidR="00130C2D" w14:paraId="79CCA758" w14:textId="77777777">
        <w:tc>
          <w:tcPr>
            <w:tcW w:w="704" w:type="dxa"/>
          </w:tcPr>
          <w:p w14:paraId="3E79A389" w14:textId="77777777" w:rsidR="00130C2D" w:rsidRDefault="00130C2D">
            <w:pPr>
              <w:spacing w:line="360" w:lineRule="auto"/>
              <w:jc w:val="center"/>
              <w:rPr>
                <w:rFonts w:ascii="Verdana" w:eastAsia="Verdana" w:hAnsi="Verdana" w:cs="Verdana"/>
                <w:sz w:val="22"/>
                <w:szCs w:val="22"/>
              </w:rPr>
            </w:pPr>
          </w:p>
        </w:tc>
        <w:tc>
          <w:tcPr>
            <w:tcW w:w="7371" w:type="dxa"/>
          </w:tcPr>
          <w:p w14:paraId="5B83856D" w14:textId="648A76F2"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w:t>
            </w:r>
            <w:r w:rsidR="004D59A0">
              <w:rPr>
                <w:rFonts w:ascii="Verdana" w:eastAsia="Verdana" w:hAnsi="Verdana" w:cs="Verdana"/>
                <w:sz w:val="22"/>
                <w:szCs w:val="22"/>
              </w:rPr>
              <w:t>IDENTIFICACÓN DE LA EMPRESA</w:t>
            </w:r>
          </w:p>
        </w:tc>
        <w:tc>
          <w:tcPr>
            <w:tcW w:w="1134" w:type="dxa"/>
          </w:tcPr>
          <w:p w14:paraId="5FA28B73" w14:textId="77777777" w:rsidR="00130C2D" w:rsidRDefault="00130C2D">
            <w:pPr>
              <w:spacing w:line="360" w:lineRule="auto"/>
              <w:jc w:val="center"/>
              <w:rPr>
                <w:rFonts w:ascii="Verdana" w:eastAsia="Verdana" w:hAnsi="Verdana" w:cs="Verdana"/>
                <w:sz w:val="22"/>
                <w:szCs w:val="22"/>
              </w:rPr>
            </w:pPr>
          </w:p>
        </w:tc>
      </w:tr>
      <w:tr w:rsidR="00130C2D" w14:paraId="0BF787F1" w14:textId="77777777">
        <w:tc>
          <w:tcPr>
            <w:tcW w:w="704" w:type="dxa"/>
          </w:tcPr>
          <w:p w14:paraId="3B3CE2BD" w14:textId="77777777" w:rsidR="00130C2D" w:rsidRDefault="00130C2D">
            <w:pPr>
              <w:spacing w:line="360" w:lineRule="auto"/>
              <w:jc w:val="center"/>
              <w:rPr>
                <w:rFonts w:ascii="Verdana" w:eastAsia="Verdana" w:hAnsi="Verdana" w:cs="Verdana"/>
                <w:sz w:val="22"/>
                <w:szCs w:val="22"/>
              </w:rPr>
            </w:pPr>
          </w:p>
        </w:tc>
        <w:tc>
          <w:tcPr>
            <w:tcW w:w="7371" w:type="dxa"/>
          </w:tcPr>
          <w:p w14:paraId="29D34B99" w14:textId="77777777"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CAPÍTULO 2</w:t>
            </w:r>
          </w:p>
        </w:tc>
        <w:tc>
          <w:tcPr>
            <w:tcW w:w="1134" w:type="dxa"/>
          </w:tcPr>
          <w:p w14:paraId="2A07E561" w14:textId="1A37060E" w:rsidR="00130C2D" w:rsidRDefault="00747741">
            <w:pPr>
              <w:spacing w:line="360" w:lineRule="auto"/>
              <w:jc w:val="center"/>
              <w:rPr>
                <w:rFonts w:ascii="Verdana" w:eastAsia="Verdana" w:hAnsi="Verdana" w:cs="Verdana"/>
                <w:sz w:val="22"/>
                <w:szCs w:val="22"/>
              </w:rPr>
            </w:pPr>
            <w:r>
              <w:rPr>
                <w:rFonts w:ascii="Verdana" w:eastAsia="Verdana" w:hAnsi="Verdana" w:cs="Verdana"/>
                <w:sz w:val="22"/>
                <w:szCs w:val="22"/>
              </w:rPr>
              <w:t>4</w:t>
            </w:r>
          </w:p>
        </w:tc>
      </w:tr>
      <w:tr w:rsidR="00130C2D" w14:paraId="3CBFF540" w14:textId="77777777">
        <w:tc>
          <w:tcPr>
            <w:tcW w:w="704" w:type="dxa"/>
          </w:tcPr>
          <w:p w14:paraId="3226E9E4" w14:textId="77777777" w:rsidR="00130C2D" w:rsidRDefault="00130C2D">
            <w:pPr>
              <w:spacing w:line="360" w:lineRule="auto"/>
              <w:jc w:val="center"/>
              <w:rPr>
                <w:rFonts w:ascii="Verdana" w:eastAsia="Verdana" w:hAnsi="Verdana" w:cs="Verdana"/>
                <w:sz w:val="22"/>
                <w:szCs w:val="22"/>
              </w:rPr>
            </w:pPr>
          </w:p>
        </w:tc>
        <w:tc>
          <w:tcPr>
            <w:tcW w:w="7371" w:type="dxa"/>
          </w:tcPr>
          <w:p w14:paraId="19E7924B" w14:textId="1870FDEF" w:rsidR="00130C2D" w:rsidRDefault="004D59A0">
            <w:pPr>
              <w:spacing w:line="360" w:lineRule="auto"/>
              <w:rPr>
                <w:rFonts w:ascii="Verdana" w:eastAsia="Verdana" w:hAnsi="Verdana" w:cs="Verdana"/>
                <w:sz w:val="22"/>
                <w:szCs w:val="22"/>
              </w:rPr>
            </w:pPr>
            <w:r>
              <w:rPr>
                <w:rFonts w:ascii="Verdana" w:eastAsia="Verdana" w:hAnsi="Verdana" w:cs="Verdana"/>
                <w:sz w:val="22"/>
                <w:szCs w:val="22"/>
              </w:rPr>
              <w:t xml:space="preserve">         OBJETIVO Y POLÍTICA DE INSTRUCCIÓN</w:t>
            </w:r>
          </w:p>
        </w:tc>
        <w:tc>
          <w:tcPr>
            <w:tcW w:w="1134" w:type="dxa"/>
          </w:tcPr>
          <w:p w14:paraId="63E3FF24" w14:textId="77777777" w:rsidR="00130C2D" w:rsidRDefault="00130C2D">
            <w:pPr>
              <w:spacing w:line="360" w:lineRule="auto"/>
              <w:jc w:val="center"/>
              <w:rPr>
                <w:rFonts w:ascii="Verdana" w:eastAsia="Verdana" w:hAnsi="Verdana" w:cs="Verdana"/>
                <w:sz w:val="22"/>
                <w:szCs w:val="22"/>
              </w:rPr>
            </w:pPr>
          </w:p>
        </w:tc>
      </w:tr>
      <w:tr w:rsidR="00130C2D" w14:paraId="55DA59E7" w14:textId="77777777">
        <w:tc>
          <w:tcPr>
            <w:tcW w:w="704" w:type="dxa"/>
          </w:tcPr>
          <w:p w14:paraId="2B3064AE" w14:textId="77777777" w:rsidR="00130C2D" w:rsidRDefault="00130C2D">
            <w:pPr>
              <w:spacing w:line="360" w:lineRule="auto"/>
              <w:jc w:val="center"/>
              <w:rPr>
                <w:rFonts w:ascii="Verdana" w:eastAsia="Verdana" w:hAnsi="Verdana" w:cs="Verdana"/>
                <w:sz w:val="22"/>
                <w:szCs w:val="22"/>
              </w:rPr>
            </w:pPr>
          </w:p>
        </w:tc>
        <w:tc>
          <w:tcPr>
            <w:tcW w:w="7371" w:type="dxa"/>
          </w:tcPr>
          <w:p w14:paraId="7A93252C" w14:textId="77777777"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CAPÍTULO 3</w:t>
            </w:r>
          </w:p>
        </w:tc>
        <w:tc>
          <w:tcPr>
            <w:tcW w:w="1134" w:type="dxa"/>
          </w:tcPr>
          <w:p w14:paraId="7A061180" w14:textId="51356EEE" w:rsidR="00130C2D" w:rsidRDefault="00747741">
            <w:pPr>
              <w:spacing w:line="360" w:lineRule="auto"/>
              <w:jc w:val="center"/>
              <w:rPr>
                <w:rFonts w:ascii="Verdana" w:eastAsia="Verdana" w:hAnsi="Verdana" w:cs="Verdana"/>
                <w:sz w:val="22"/>
                <w:szCs w:val="22"/>
              </w:rPr>
            </w:pPr>
            <w:r>
              <w:rPr>
                <w:rFonts w:ascii="Verdana" w:eastAsia="Verdana" w:hAnsi="Verdana" w:cs="Verdana"/>
                <w:sz w:val="22"/>
                <w:szCs w:val="22"/>
              </w:rPr>
              <w:t>5</w:t>
            </w:r>
          </w:p>
        </w:tc>
      </w:tr>
      <w:tr w:rsidR="00130C2D" w14:paraId="2736B800" w14:textId="77777777">
        <w:tc>
          <w:tcPr>
            <w:tcW w:w="704" w:type="dxa"/>
          </w:tcPr>
          <w:p w14:paraId="34B7DD3E" w14:textId="77777777" w:rsidR="00130C2D" w:rsidRDefault="00130C2D">
            <w:pPr>
              <w:spacing w:line="360" w:lineRule="auto"/>
              <w:jc w:val="center"/>
              <w:rPr>
                <w:rFonts w:ascii="Verdana" w:eastAsia="Verdana" w:hAnsi="Verdana" w:cs="Verdana"/>
                <w:sz w:val="22"/>
                <w:szCs w:val="22"/>
              </w:rPr>
            </w:pPr>
          </w:p>
        </w:tc>
        <w:tc>
          <w:tcPr>
            <w:tcW w:w="7371" w:type="dxa"/>
          </w:tcPr>
          <w:p w14:paraId="0CAF63B3" w14:textId="14A0ED29"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w:t>
            </w:r>
            <w:r w:rsidR="004D59A0">
              <w:rPr>
                <w:rFonts w:ascii="Verdana" w:eastAsia="Verdana" w:hAnsi="Verdana" w:cs="Verdana"/>
                <w:sz w:val="22"/>
                <w:szCs w:val="22"/>
              </w:rPr>
              <w:t>RESPONSABILIDADES</w:t>
            </w:r>
          </w:p>
        </w:tc>
        <w:tc>
          <w:tcPr>
            <w:tcW w:w="1134" w:type="dxa"/>
          </w:tcPr>
          <w:p w14:paraId="3F908B24" w14:textId="77777777" w:rsidR="00130C2D" w:rsidRDefault="00130C2D">
            <w:pPr>
              <w:spacing w:line="360" w:lineRule="auto"/>
              <w:jc w:val="center"/>
              <w:rPr>
                <w:rFonts w:ascii="Verdana" w:eastAsia="Verdana" w:hAnsi="Verdana" w:cs="Verdana"/>
                <w:sz w:val="22"/>
                <w:szCs w:val="22"/>
              </w:rPr>
            </w:pPr>
          </w:p>
        </w:tc>
      </w:tr>
      <w:tr w:rsidR="00130C2D" w14:paraId="59B23225" w14:textId="77777777">
        <w:tc>
          <w:tcPr>
            <w:tcW w:w="704" w:type="dxa"/>
          </w:tcPr>
          <w:p w14:paraId="793D9C42" w14:textId="77777777" w:rsidR="00130C2D" w:rsidRDefault="00130C2D">
            <w:pPr>
              <w:spacing w:line="360" w:lineRule="auto"/>
              <w:jc w:val="center"/>
              <w:rPr>
                <w:rFonts w:ascii="Verdana" w:eastAsia="Verdana" w:hAnsi="Verdana" w:cs="Verdana"/>
                <w:sz w:val="22"/>
                <w:szCs w:val="22"/>
              </w:rPr>
            </w:pPr>
          </w:p>
        </w:tc>
        <w:tc>
          <w:tcPr>
            <w:tcW w:w="7371" w:type="dxa"/>
          </w:tcPr>
          <w:p w14:paraId="4BA07C06" w14:textId="77777777"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CAPÍTULO 4</w:t>
            </w:r>
          </w:p>
        </w:tc>
        <w:tc>
          <w:tcPr>
            <w:tcW w:w="1134" w:type="dxa"/>
          </w:tcPr>
          <w:p w14:paraId="66C2C952" w14:textId="170AB218" w:rsidR="00130C2D" w:rsidRDefault="00747741">
            <w:pPr>
              <w:spacing w:line="360" w:lineRule="auto"/>
              <w:jc w:val="center"/>
              <w:rPr>
                <w:rFonts w:ascii="Verdana" w:eastAsia="Verdana" w:hAnsi="Verdana" w:cs="Verdana"/>
                <w:sz w:val="22"/>
                <w:szCs w:val="22"/>
              </w:rPr>
            </w:pPr>
            <w:r>
              <w:rPr>
                <w:rFonts w:ascii="Verdana" w:eastAsia="Verdana" w:hAnsi="Verdana" w:cs="Verdana"/>
                <w:sz w:val="22"/>
                <w:szCs w:val="22"/>
              </w:rPr>
              <w:t>7</w:t>
            </w:r>
          </w:p>
        </w:tc>
      </w:tr>
      <w:tr w:rsidR="00130C2D" w14:paraId="4F8B1913" w14:textId="77777777">
        <w:tc>
          <w:tcPr>
            <w:tcW w:w="704" w:type="dxa"/>
          </w:tcPr>
          <w:p w14:paraId="243A89BD" w14:textId="77777777" w:rsidR="00130C2D" w:rsidRDefault="00130C2D">
            <w:pPr>
              <w:spacing w:line="360" w:lineRule="auto"/>
              <w:jc w:val="center"/>
              <w:rPr>
                <w:rFonts w:ascii="Verdana" w:eastAsia="Verdana" w:hAnsi="Verdana" w:cs="Verdana"/>
                <w:sz w:val="22"/>
                <w:szCs w:val="22"/>
              </w:rPr>
            </w:pPr>
          </w:p>
        </w:tc>
        <w:tc>
          <w:tcPr>
            <w:tcW w:w="7371" w:type="dxa"/>
          </w:tcPr>
          <w:p w14:paraId="74C2D865" w14:textId="4243715B"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w:t>
            </w:r>
            <w:r w:rsidR="004D59A0">
              <w:rPr>
                <w:rFonts w:ascii="Verdana" w:eastAsia="Verdana" w:hAnsi="Verdana" w:cs="Verdana"/>
                <w:sz w:val="22"/>
                <w:szCs w:val="22"/>
              </w:rPr>
              <w:t>ALCANCE DEL PROGRAMA</w:t>
            </w:r>
          </w:p>
        </w:tc>
        <w:tc>
          <w:tcPr>
            <w:tcW w:w="1134" w:type="dxa"/>
          </w:tcPr>
          <w:p w14:paraId="71F4987E" w14:textId="77777777" w:rsidR="00130C2D" w:rsidRDefault="00130C2D">
            <w:pPr>
              <w:spacing w:line="360" w:lineRule="auto"/>
              <w:jc w:val="center"/>
              <w:rPr>
                <w:rFonts w:ascii="Verdana" w:eastAsia="Verdana" w:hAnsi="Verdana" w:cs="Verdana"/>
                <w:sz w:val="22"/>
                <w:szCs w:val="22"/>
              </w:rPr>
            </w:pPr>
          </w:p>
        </w:tc>
      </w:tr>
      <w:tr w:rsidR="00130C2D" w14:paraId="685A5192" w14:textId="77777777">
        <w:tc>
          <w:tcPr>
            <w:tcW w:w="704" w:type="dxa"/>
          </w:tcPr>
          <w:p w14:paraId="264DDF1F" w14:textId="77777777" w:rsidR="00130C2D" w:rsidRDefault="00130C2D">
            <w:pPr>
              <w:spacing w:line="360" w:lineRule="auto"/>
              <w:jc w:val="center"/>
              <w:rPr>
                <w:rFonts w:ascii="Verdana" w:eastAsia="Verdana" w:hAnsi="Verdana" w:cs="Verdana"/>
                <w:sz w:val="22"/>
                <w:szCs w:val="22"/>
              </w:rPr>
            </w:pPr>
            <w:bookmarkStart w:id="0" w:name="_Hlk522290042"/>
          </w:p>
        </w:tc>
        <w:tc>
          <w:tcPr>
            <w:tcW w:w="7371" w:type="dxa"/>
          </w:tcPr>
          <w:p w14:paraId="14756D59" w14:textId="77777777"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CAPÍTULO 5</w:t>
            </w:r>
          </w:p>
        </w:tc>
        <w:tc>
          <w:tcPr>
            <w:tcW w:w="1134" w:type="dxa"/>
          </w:tcPr>
          <w:p w14:paraId="77F0B4F0" w14:textId="6F81DDB9" w:rsidR="00130C2D" w:rsidRDefault="00747741">
            <w:pPr>
              <w:spacing w:line="360" w:lineRule="auto"/>
              <w:jc w:val="center"/>
              <w:rPr>
                <w:rFonts w:ascii="Verdana" w:eastAsia="Verdana" w:hAnsi="Verdana" w:cs="Verdana"/>
                <w:sz w:val="22"/>
                <w:szCs w:val="22"/>
              </w:rPr>
            </w:pPr>
            <w:r>
              <w:rPr>
                <w:rFonts w:ascii="Verdana" w:eastAsia="Verdana" w:hAnsi="Verdana" w:cs="Verdana"/>
                <w:sz w:val="22"/>
                <w:szCs w:val="22"/>
              </w:rPr>
              <w:t>7</w:t>
            </w:r>
          </w:p>
        </w:tc>
      </w:tr>
      <w:tr w:rsidR="00130C2D" w14:paraId="4715B1BE" w14:textId="77777777">
        <w:tc>
          <w:tcPr>
            <w:tcW w:w="704" w:type="dxa"/>
          </w:tcPr>
          <w:p w14:paraId="6BF84DF0" w14:textId="77777777" w:rsidR="00130C2D" w:rsidRDefault="00130C2D">
            <w:pPr>
              <w:spacing w:line="360" w:lineRule="auto"/>
              <w:jc w:val="center"/>
              <w:rPr>
                <w:rFonts w:ascii="Verdana" w:eastAsia="Verdana" w:hAnsi="Verdana" w:cs="Verdana"/>
                <w:sz w:val="22"/>
                <w:szCs w:val="22"/>
              </w:rPr>
            </w:pPr>
          </w:p>
        </w:tc>
        <w:tc>
          <w:tcPr>
            <w:tcW w:w="7371" w:type="dxa"/>
          </w:tcPr>
          <w:p w14:paraId="2FD2F2B7" w14:textId="074F90C2" w:rsidR="00130C2D" w:rsidRDefault="00863513">
            <w:pPr>
              <w:spacing w:line="360" w:lineRule="auto"/>
              <w:rPr>
                <w:rFonts w:ascii="Verdana" w:eastAsia="Verdana" w:hAnsi="Verdana" w:cs="Verdana"/>
                <w:sz w:val="22"/>
                <w:szCs w:val="22"/>
              </w:rPr>
            </w:pPr>
            <w:r>
              <w:rPr>
                <w:rFonts w:ascii="Verdana" w:eastAsia="Verdana" w:hAnsi="Verdana" w:cs="Verdana"/>
                <w:sz w:val="22"/>
                <w:szCs w:val="22"/>
              </w:rPr>
              <w:t xml:space="preserve">        </w:t>
            </w:r>
            <w:r w:rsidR="004D59A0">
              <w:rPr>
                <w:rFonts w:ascii="Verdana" w:eastAsia="Verdana" w:hAnsi="Verdana" w:cs="Verdana"/>
                <w:sz w:val="22"/>
                <w:szCs w:val="22"/>
              </w:rPr>
              <w:t>TIPOS DE INSTRUCCIÓN</w:t>
            </w:r>
          </w:p>
        </w:tc>
        <w:tc>
          <w:tcPr>
            <w:tcW w:w="1134" w:type="dxa"/>
          </w:tcPr>
          <w:p w14:paraId="4AB61A24" w14:textId="77777777" w:rsidR="00130C2D" w:rsidRDefault="00130C2D">
            <w:pPr>
              <w:spacing w:line="360" w:lineRule="auto"/>
              <w:jc w:val="center"/>
              <w:rPr>
                <w:rFonts w:ascii="Verdana" w:eastAsia="Verdana" w:hAnsi="Verdana" w:cs="Verdana"/>
                <w:sz w:val="22"/>
                <w:szCs w:val="22"/>
              </w:rPr>
            </w:pPr>
          </w:p>
        </w:tc>
      </w:tr>
      <w:bookmarkEnd w:id="0"/>
      <w:tr w:rsidR="004D59A0" w14:paraId="1BE679BB" w14:textId="77777777">
        <w:tc>
          <w:tcPr>
            <w:tcW w:w="704" w:type="dxa"/>
          </w:tcPr>
          <w:p w14:paraId="1886560B" w14:textId="77777777" w:rsidR="004D59A0" w:rsidRDefault="004D59A0" w:rsidP="004D59A0">
            <w:pPr>
              <w:spacing w:line="360" w:lineRule="auto"/>
              <w:jc w:val="center"/>
              <w:rPr>
                <w:rFonts w:ascii="Verdana" w:eastAsia="Verdana" w:hAnsi="Verdana" w:cs="Verdana"/>
              </w:rPr>
            </w:pPr>
          </w:p>
        </w:tc>
        <w:tc>
          <w:tcPr>
            <w:tcW w:w="7371" w:type="dxa"/>
          </w:tcPr>
          <w:p w14:paraId="749FA3E8" w14:textId="49649AF7" w:rsidR="004D59A0" w:rsidRPr="00D46BD9" w:rsidRDefault="004D59A0" w:rsidP="004D59A0">
            <w:pPr>
              <w:spacing w:line="360" w:lineRule="auto"/>
              <w:rPr>
                <w:rFonts w:ascii="Verdana" w:eastAsia="Verdana" w:hAnsi="Verdana" w:cs="Verdana"/>
              </w:rPr>
            </w:pPr>
            <w:r w:rsidRPr="00D46BD9">
              <w:rPr>
                <w:rFonts w:ascii="Verdana" w:eastAsia="Verdana" w:hAnsi="Verdana" w:cs="Verdana"/>
                <w:sz w:val="22"/>
                <w:szCs w:val="22"/>
              </w:rPr>
              <w:t xml:space="preserve">   CAPÍTULO </w:t>
            </w:r>
            <w:r w:rsidR="00872021" w:rsidRPr="00D46BD9">
              <w:rPr>
                <w:rFonts w:ascii="Verdana" w:eastAsia="Verdana" w:hAnsi="Verdana" w:cs="Verdana"/>
                <w:sz w:val="22"/>
                <w:szCs w:val="22"/>
              </w:rPr>
              <w:t>6</w:t>
            </w:r>
          </w:p>
        </w:tc>
        <w:tc>
          <w:tcPr>
            <w:tcW w:w="1134" w:type="dxa"/>
          </w:tcPr>
          <w:p w14:paraId="2B5FF92A" w14:textId="02DE18FB" w:rsidR="004D59A0" w:rsidRPr="00D46BD9" w:rsidRDefault="00747741" w:rsidP="004D59A0">
            <w:pPr>
              <w:spacing w:line="360" w:lineRule="auto"/>
              <w:jc w:val="center"/>
              <w:rPr>
                <w:rFonts w:ascii="Verdana" w:eastAsia="Verdana" w:hAnsi="Verdana" w:cs="Verdana"/>
              </w:rPr>
            </w:pPr>
            <w:r>
              <w:rPr>
                <w:rFonts w:ascii="Verdana" w:eastAsia="Verdana" w:hAnsi="Verdana" w:cs="Verdana"/>
                <w:sz w:val="22"/>
                <w:szCs w:val="22"/>
              </w:rPr>
              <w:t>9</w:t>
            </w:r>
          </w:p>
        </w:tc>
      </w:tr>
      <w:tr w:rsidR="004D59A0" w14:paraId="2E4F370D" w14:textId="77777777">
        <w:tc>
          <w:tcPr>
            <w:tcW w:w="704" w:type="dxa"/>
          </w:tcPr>
          <w:p w14:paraId="563A35F6" w14:textId="77777777" w:rsidR="004D59A0" w:rsidRDefault="004D59A0" w:rsidP="004D59A0">
            <w:pPr>
              <w:spacing w:line="360" w:lineRule="auto"/>
              <w:jc w:val="center"/>
              <w:rPr>
                <w:rFonts w:ascii="Verdana" w:eastAsia="Verdana" w:hAnsi="Verdana" w:cs="Verdana"/>
              </w:rPr>
            </w:pPr>
          </w:p>
        </w:tc>
        <w:tc>
          <w:tcPr>
            <w:tcW w:w="7371" w:type="dxa"/>
          </w:tcPr>
          <w:p w14:paraId="1234F882" w14:textId="172435B5" w:rsidR="004D59A0" w:rsidRPr="00D46BD9" w:rsidRDefault="004D59A0" w:rsidP="004D59A0">
            <w:pPr>
              <w:spacing w:line="360" w:lineRule="auto"/>
              <w:rPr>
                <w:rFonts w:ascii="Verdana" w:eastAsia="Verdana" w:hAnsi="Verdana" w:cs="Verdana"/>
              </w:rPr>
            </w:pPr>
            <w:r w:rsidRPr="00D46BD9">
              <w:rPr>
                <w:rFonts w:ascii="Verdana" w:eastAsia="Verdana" w:hAnsi="Verdana" w:cs="Verdana"/>
                <w:sz w:val="22"/>
                <w:szCs w:val="22"/>
              </w:rPr>
              <w:t xml:space="preserve">        </w:t>
            </w:r>
            <w:r w:rsidR="009D041D" w:rsidRPr="00D46BD9">
              <w:rPr>
                <w:rFonts w:ascii="Verdana" w:eastAsia="Verdana" w:hAnsi="Verdana" w:cs="Verdana"/>
                <w:sz w:val="22"/>
                <w:szCs w:val="22"/>
              </w:rPr>
              <w:t>FORMACIÓN EN EL PUESTO DE TRABAJO</w:t>
            </w:r>
          </w:p>
        </w:tc>
        <w:tc>
          <w:tcPr>
            <w:tcW w:w="1134" w:type="dxa"/>
          </w:tcPr>
          <w:p w14:paraId="152E5A69" w14:textId="77777777" w:rsidR="004D59A0" w:rsidRPr="00D46BD9" w:rsidRDefault="004D59A0" w:rsidP="004D59A0">
            <w:pPr>
              <w:spacing w:line="360" w:lineRule="auto"/>
              <w:jc w:val="center"/>
              <w:rPr>
                <w:rFonts w:ascii="Verdana" w:eastAsia="Verdana" w:hAnsi="Verdana" w:cs="Verdana"/>
              </w:rPr>
            </w:pPr>
          </w:p>
        </w:tc>
      </w:tr>
      <w:tr w:rsidR="009D041D" w14:paraId="22D6304C" w14:textId="77777777">
        <w:tc>
          <w:tcPr>
            <w:tcW w:w="704" w:type="dxa"/>
          </w:tcPr>
          <w:p w14:paraId="6D310408" w14:textId="77777777" w:rsidR="009D041D" w:rsidRDefault="009D041D" w:rsidP="009D041D">
            <w:pPr>
              <w:spacing w:line="360" w:lineRule="auto"/>
              <w:jc w:val="center"/>
              <w:rPr>
                <w:rFonts w:ascii="Verdana" w:eastAsia="Verdana" w:hAnsi="Verdana" w:cs="Verdana"/>
              </w:rPr>
            </w:pPr>
          </w:p>
        </w:tc>
        <w:tc>
          <w:tcPr>
            <w:tcW w:w="7371" w:type="dxa"/>
          </w:tcPr>
          <w:p w14:paraId="0C7485EB" w14:textId="565C2B5A" w:rsidR="009D041D" w:rsidRPr="00D46BD9" w:rsidRDefault="009D041D" w:rsidP="009D041D">
            <w:pPr>
              <w:spacing w:line="360" w:lineRule="auto"/>
              <w:rPr>
                <w:rFonts w:ascii="Verdana" w:eastAsia="Verdana" w:hAnsi="Verdana" w:cs="Verdana"/>
              </w:rPr>
            </w:pPr>
            <w:r w:rsidRPr="00D46BD9">
              <w:rPr>
                <w:rFonts w:ascii="Verdana" w:eastAsia="Verdana" w:hAnsi="Verdana" w:cs="Verdana"/>
                <w:sz w:val="22"/>
                <w:szCs w:val="22"/>
              </w:rPr>
              <w:t xml:space="preserve">   CAPÍTULO 7</w:t>
            </w:r>
          </w:p>
        </w:tc>
        <w:tc>
          <w:tcPr>
            <w:tcW w:w="1134" w:type="dxa"/>
          </w:tcPr>
          <w:p w14:paraId="6D424822" w14:textId="1372CBA9" w:rsidR="009D041D" w:rsidRPr="00D46BD9" w:rsidRDefault="00747741" w:rsidP="009D041D">
            <w:pPr>
              <w:spacing w:line="360" w:lineRule="auto"/>
              <w:jc w:val="center"/>
              <w:rPr>
                <w:rFonts w:ascii="Verdana" w:eastAsia="Verdana" w:hAnsi="Verdana" w:cs="Verdana"/>
              </w:rPr>
            </w:pPr>
            <w:r>
              <w:rPr>
                <w:rFonts w:ascii="Verdana" w:eastAsia="Verdana" w:hAnsi="Verdana" w:cs="Verdana"/>
                <w:sz w:val="22"/>
                <w:szCs w:val="22"/>
              </w:rPr>
              <w:t>10</w:t>
            </w:r>
          </w:p>
        </w:tc>
      </w:tr>
      <w:tr w:rsidR="009D041D" w14:paraId="281E3F8D" w14:textId="77777777">
        <w:tc>
          <w:tcPr>
            <w:tcW w:w="704" w:type="dxa"/>
          </w:tcPr>
          <w:p w14:paraId="1A8854ED" w14:textId="77777777" w:rsidR="009D041D" w:rsidRDefault="009D041D" w:rsidP="009D041D">
            <w:pPr>
              <w:spacing w:line="360" w:lineRule="auto"/>
              <w:jc w:val="center"/>
              <w:rPr>
                <w:rFonts w:ascii="Verdana" w:eastAsia="Verdana" w:hAnsi="Verdana" w:cs="Verdana"/>
              </w:rPr>
            </w:pPr>
          </w:p>
        </w:tc>
        <w:tc>
          <w:tcPr>
            <w:tcW w:w="7371" w:type="dxa"/>
          </w:tcPr>
          <w:p w14:paraId="7B2ECC94" w14:textId="0E964CA0" w:rsidR="009D041D" w:rsidRPr="00D46BD9" w:rsidRDefault="009D041D" w:rsidP="009D041D">
            <w:pPr>
              <w:spacing w:line="360" w:lineRule="auto"/>
              <w:rPr>
                <w:rFonts w:ascii="Verdana" w:eastAsia="Verdana" w:hAnsi="Verdana" w:cs="Verdana"/>
              </w:rPr>
            </w:pPr>
            <w:r w:rsidRPr="00D46BD9">
              <w:rPr>
                <w:rFonts w:ascii="Verdana" w:eastAsia="Verdana" w:hAnsi="Verdana" w:cs="Verdana"/>
                <w:sz w:val="22"/>
                <w:szCs w:val="22"/>
              </w:rPr>
              <w:t xml:space="preserve">        ASPECTOS ADMINISTRATIVOS</w:t>
            </w:r>
          </w:p>
        </w:tc>
        <w:tc>
          <w:tcPr>
            <w:tcW w:w="1134" w:type="dxa"/>
          </w:tcPr>
          <w:p w14:paraId="4D6B4AB7" w14:textId="77777777" w:rsidR="009D041D" w:rsidRPr="00D46BD9" w:rsidRDefault="009D041D" w:rsidP="009D041D">
            <w:pPr>
              <w:spacing w:line="360" w:lineRule="auto"/>
              <w:jc w:val="center"/>
              <w:rPr>
                <w:rFonts w:ascii="Verdana" w:eastAsia="Verdana" w:hAnsi="Verdana" w:cs="Verdana"/>
              </w:rPr>
            </w:pPr>
          </w:p>
        </w:tc>
      </w:tr>
      <w:tr w:rsidR="009D041D" w14:paraId="47018CB0" w14:textId="77777777">
        <w:tc>
          <w:tcPr>
            <w:tcW w:w="704" w:type="dxa"/>
          </w:tcPr>
          <w:p w14:paraId="2650979F" w14:textId="37064ACD" w:rsidR="009D041D" w:rsidRDefault="009D041D" w:rsidP="009D041D">
            <w:pPr>
              <w:spacing w:line="360" w:lineRule="auto"/>
              <w:jc w:val="center"/>
              <w:rPr>
                <w:rFonts w:ascii="Verdana" w:eastAsia="Verdana" w:hAnsi="Verdana" w:cs="Verdana"/>
                <w:sz w:val="22"/>
                <w:szCs w:val="22"/>
              </w:rPr>
            </w:pPr>
          </w:p>
        </w:tc>
        <w:tc>
          <w:tcPr>
            <w:tcW w:w="7371" w:type="dxa"/>
          </w:tcPr>
          <w:p w14:paraId="7CD5812E" w14:textId="4B4B7DAD" w:rsidR="009D041D" w:rsidRPr="00D46BD9" w:rsidRDefault="009D041D" w:rsidP="009D041D">
            <w:pPr>
              <w:spacing w:line="360" w:lineRule="auto"/>
              <w:rPr>
                <w:rFonts w:ascii="Verdana" w:eastAsia="Verdana" w:hAnsi="Verdana" w:cs="Verdana"/>
                <w:sz w:val="22"/>
                <w:szCs w:val="22"/>
              </w:rPr>
            </w:pPr>
            <w:r w:rsidRPr="00D46BD9">
              <w:rPr>
                <w:rFonts w:ascii="Verdana" w:eastAsia="Verdana" w:hAnsi="Verdana" w:cs="Verdana"/>
                <w:sz w:val="22"/>
                <w:szCs w:val="22"/>
              </w:rPr>
              <w:t xml:space="preserve">   CAPÍTULO 8</w:t>
            </w:r>
          </w:p>
        </w:tc>
        <w:tc>
          <w:tcPr>
            <w:tcW w:w="1134" w:type="dxa"/>
          </w:tcPr>
          <w:p w14:paraId="25C9BA6C" w14:textId="1A8903A8" w:rsidR="009D041D" w:rsidRPr="00D46BD9" w:rsidRDefault="009D041D" w:rsidP="009D041D">
            <w:pPr>
              <w:spacing w:line="360" w:lineRule="auto"/>
              <w:jc w:val="center"/>
              <w:rPr>
                <w:rFonts w:ascii="Verdana" w:eastAsia="Verdana" w:hAnsi="Verdana" w:cs="Verdana"/>
                <w:sz w:val="22"/>
                <w:szCs w:val="22"/>
              </w:rPr>
            </w:pPr>
            <w:r w:rsidRPr="00D46BD9">
              <w:rPr>
                <w:rFonts w:ascii="Verdana" w:eastAsia="Verdana" w:hAnsi="Verdana" w:cs="Verdana"/>
                <w:sz w:val="22"/>
                <w:szCs w:val="22"/>
              </w:rPr>
              <w:t>1</w:t>
            </w:r>
            <w:r w:rsidR="00747741">
              <w:rPr>
                <w:rFonts w:ascii="Verdana" w:eastAsia="Verdana" w:hAnsi="Verdana" w:cs="Verdana"/>
                <w:sz w:val="22"/>
                <w:szCs w:val="22"/>
              </w:rPr>
              <w:t>1</w:t>
            </w:r>
          </w:p>
        </w:tc>
      </w:tr>
      <w:tr w:rsidR="009D041D" w14:paraId="7947075C" w14:textId="77777777">
        <w:tc>
          <w:tcPr>
            <w:tcW w:w="704" w:type="dxa"/>
          </w:tcPr>
          <w:p w14:paraId="217F1268" w14:textId="77777777" w:rsidR="009D041D" w:rsidRDefault="009D041D" w:rsidP="009D041D">
            <w:pPr>
              <w:spacing w:line="360" w:lineRule="auto"/>
              <w:jc w:val="center"/>
              <w:rPr>
                <w:rFonts w:ascii="Verdana" w:eastAsia="Verdana" w:hAnsi="Verdana" w:cs="Verdana"/>
                <w:sz w:val="22"/>
                <w:szCs w:val="22"/>
              </w:rPr>
            </w:pPr>
          </w:p>
        </w:tc>
        <w:tc>
          <w:tcPr>
            <w:tcW w:w="7371" w:type="dxa"/>
          </w:tcPr>
          <w:p w14:paraId="22F1EAC9" w14:textId="4D8B5AE8" w:rsidR="009D041D" w:rsidRPr="00D46BD9" w:rsidRDefault="009D041D" w:rsidP="009D041D">
            <w:pPr>
              <w:spacing w:line="360" w:lineRule="auto"/>
              <w:rPr>
                <w:rFonts w:ascii="Verdana" w:eastAsia="Verdana" w:hAnsi="Verdana" w:cs="Verdana"/>
                <w:sz w:val="22"/>
                <w:szCs w:val="22"/>
              </w:rPr>
            </w:pPr>
            <w:r w:rsidRPr="00D46BD9">
              <w:rPr>
                <w:rFonts w:ascii="Verdana" w:eastAsia="Verdana" w:hAnsi="Verdana" w:cs="Verdana"/>
                <w:sz w:val="22"/>
                <w:szCs w:val="22"/>
              </w:rPr>
              <w:t xml:space="preserve">        CONTENIDOS</w:t>
            </w:r>
          </w:p>
        </w:tc>
        <w:tc>
          <w:tcPr>
            <w:tcW w:w="1134" w:type="dxa"/>
          </w:tcPr>
          <w:p w14:paraId="35C8F40B" w14:textId="77777777" w:rsidR="009D041D" w:rsidRPr="00D46BD9" w:rsidRDefault="009D041D" w:rsidP="009D041D">
            <w:pPr>
              <w:spacing w:line="360" w:lineRule="auto"/>
              <w:jc w:val="center"/>
              <w:rPr>
                <w:rFonts w:ascii="Verdana" w:eastAsia="Verdana" w:hAnsi="Verdana" w:cs="Verdana"/>
                <w:sz w:val="22"/>
                <w:szCs w:val="22"/>
              </w:rPr>
            </w:pPr>
          </w:p>
        </w:tc>
      </w:tr>
      <w:tr w:rsidR="009D041D" w14:paraId="5B66B016" w14:textId="77777777">
        <w:tc>
          <w:tcPr>
            <w:tcW w:w="704" w:type="dxa"/>
          </w:tcPr>
          <w:p w14:paraId="07015530" w14:textId="762B4B8C" w:rsidR="009D041D" w:rsidRDefault="009D041D" w:rsidP="009D041D">
            <w:pPr>
              <w:spacing w:line="360" w:lineRule="auto"/>
              <w:jc w:val="center"/>
              <w:rPr>
                <w:rFonts w:ascii="Verdana" w:eastAsia="Verdana" w:hAnsi="Verdana" w:cs="Verdana"/>
              </w:rPr>
            </w:pPr>
            <w:r>
              <w:rPr>
                <w:rFonts w:ascii="Verdana" w:eastAsia="Verdana" w:hAnsi="Verdana" w:cs="Verdana"/>
                <w:sz w:val="22"/>
                <w:szCs w:val="22"/>
              </w:rPr>
              <w:t>IV</w:t>
            </w:r>
          </w:p>
        </w:tc>
        <w:tc>
          <w:tcPr>
            <w:tcW w:w="7371" w:type="dxa"/>
          </w:tcPr>
          <w:p w14:paraId="592DCC6E" w14:textId="75FE2ED2" w:rsidR="009D041D" w:rsidRPr="00D46BD9" w:rsidRDefault="009D041D" w:rsidP="009D041D">
            <w:pPr>
              <w:spacing w:line="360" w:lineRule="auto"/>
              <w:rPr>
                <w:rFonts w:ascii="Verdana" w:eastAsia="Verdana" w:hAnsi="Verdana" w:cs="Verdana"/>
              </w:rPr>
            </w:pPr>
            <w:r w:rsidRPr="00D46BD9">
              <w:rPr>
                <w:rFonts w:ascii="Verdana" w:eastAsia="Verdana" w:hAnsi="Verdana" w:cs="Verdana"/>
                <w:sz w:val="22"/>
                <w:szCs w:val="22"/>
              </w:rPr>
              <w:t>APROBACIÓN Y VIGENCIA</w:t>
            </w:r>
          </w:p>
        </w:tc>
        <w:tc>
          <w:tcPr>
            <w:tcW w:w="1134" w:type="dxa"/>
          </w:tcPr>
          <w:p w14:paraId="4D08886E" w14:textId="515D22DB" w:rsidR="009D041D" w:rsidRPr="00D46BD9" w:rsidRDefault="009D041D" w:rsidP="009D041D">
            <w:pPr>
              <w:spacing w:line="360" w:lineRule="auto"/>
              <w:jc w:val="center"/>
              <w:rPr>
                <w:rFonts w:ascii="Verdana" w:eastAsia="Verdana" w:hAnsi="Verdana" w:cs="Verdana"/>
              </w:rPr>
            </w:pPr>
            <w:r w:rsidRPr="00D46BD9">
              <w:rPr>
                <w:rFonts w:ascii="Verdana" w:eastAsia="Verdana" w:hAnsi="Verdana" w:cs="Verdana"/>
                <w:sz w:val="22"/>
                <w:szCs w:val="22"/>
              </w:rPr>
              <w:t>1</w:t>
            </w:r>
            <w:r w:rsidR="00747741">
              <w:rPr>
                <w:rFonts w:ascii="Verdana" w:eastAsia="Verdana" w:hAnsi="Verdana" w:cs="Verdana"/>
                <w:sz w:val="22"/>
                <w:szCs w:val="22"/>
              </w:rPr>
              <w:t>3</w:t>
            </w:r>
          </w:p>
        </w:tc>
      </w:tr>
      <w:tr w:rsidR="009D041D" w14:paraId="3E293CDE" w14:textId="77777777">
        <w:tc>
          <w:tcPr>
            <w:tcW w:w="704" w:type="dxa"/>
          </w:tcPr>
          <w:p w14:paraId="77D9C912" w14:textId="77777777" w:rsidR="009D041D" w:rsidRDefault="009D041D" w:rsidP="009D041D">
            <w:pPr>
              <w:spacing w:line="360" w:lineRule="auto"/>
              <w:jc w:val="center"/>
              <w:rPr>
                <w:rFonts w:ascii="Verdana" w:eastAsia="Verdana" w:hAnsi="Verdana" w:cs="Verdana"/>
              </w:rPr>
            </w:pPr>
          </w:p>
        </w:tc>
        <w:tc>
          <w:tcPr>
            <w:tcW w:w="7371" w:type="dxa"/>
          </w:tcPr>
          <w:p w14:paraId="7903A8C1" w14:textId="2FFEC7C9" w:rsidR="009D041D" w:rsidRDefault="009D041D" w:rsidP="009D041D">
            <w:pPr>
              <w:spacing w:line="360" w:lineRule="auto"/>
              <w:rPr>
                <w:rFonts w:ascii="Verdana" w:eastAsia="Verdana" w:hAnsi="Verdana" w:cs="Verdana"/>
              </w:rPr>
            </w:pPr>
            <w:r>
              <w:rPr>
                <w:rFonts w:ascii="Verdana" w:eastAsia="Verdana" w:hAnsi="Verdana" w:cs="Verdana"/>
                <w:sz w:val="22"/>
                <w:szCs w:val="22"/>
              </w:rPr>
              <w:t xml:space="preserve">   ANEXOS</w:t>
            </w:r>
          </w:p>
        </w:tc>
        <w:tc>
          <w:tcPr>
            <w:tcW w:w="1134" w:type="dxa"/>
          </w:tcPr>
          <w:p w14:paraId="1C6DDFA3" w14:textId="77777777" w:rsidR="009D041D" w:rsidRDefault="009D041D" w:rsidP="009D041D">
            <w:pPr>
              <w:spacing w:line="360" w:lineRule="auto"/>
              <w:jc w:val="center"/>
              <w:rPr>
                <w:rFonts w:ascii="Verdana" w:eastAsia="Verdana" w:hAnsi="Verdana" w:cs="Verdana"/>
              </w:rPr>
            </w:pPr>
          </w:p>
        </w:tc>
      </w:tr>
    </w:tbl>
    <w:p w14:paraId="38FE018C" w14:textId="77777777" w:rsidR="003445A0" w:rsidRDefault="00872021">
      <w:pPr>
        <w:rPr>
          <w:rFonts w:ascii="Verdana" w:eastAsia="Verdana" w:hAnsi="Verdana" w:cs="Verdana"/>
          <w:b/>
          <w:sz w:val="20"/>
          <w:szCs w:val="20"/>
        </w:rPr>
        <w:sectPr w:rsidR="003445A0" w:rsidSect="003445A0">
          <w:headerReference w:type="default" r:id="rId10"/>
          <w:type w:val="continuous"/>
          <w:pgSz w:w="12240" w:h="15840"/>
          <w:pgMar w:top="1417" w:right="1701" w:bottom="1417" w:left="1701" w:header="0" w:footer="720" w:gutter="0"/>
          <w:pgNumType w:fmt="lowerRoman" w:start="1"/>
          <w:cols w:space="720"/>
          <w:titlePg/>
        </w:sectPr>
      </w:pPr>
      <w:r>
        <w:rPr>
          <w:rFonts w:ascii="Verdana" w:eastAsia="Verdana" w:hAnsi="Verdana" w:cs="Verdana"/>
          <w:b/>
          <w:sz w:val="20"/>
          <w:szCs w:val="20"/>
        </w:rPr>
        <w:br w:type="page"/>
      </w:r>
    </w:p>
    <w:p w14:paraId="05A368E4" w14:textId="59E50381" w:rsidR="00130C2D" w:rsidRPr="00D915A5" w:rsidRDefault="00863513" w:rsidP="00931E19">
      <w:pPr>
        <w:spacing w:after="0" w:line="240" w:lineRule="auto"/>
        <w:jc w:val="center"/>
        <w:outlineLvl w:val="0"/>
        <w:rPr>
          <w:rFonts w:ascii="Verdana" w:eastAsia="Verdana" w:hAnsi="Verdana" w:cs="Verdana"/>
          <w:b/>
          <w:sz w:val="20"/>
          <w:szCs w:val="20"/>
        </w:rPr>
      </w:pPr>
      <w:r w:rsidRPr="00D915A5">
        <w:rPr>
          <w:rFonts w:ascii="Verdana" w:eastAsia="Verdana" w:hAnsi="Verdana" w:cs="Verdana"/>
          <w:b/>
          <w:sz w:val="20"/>
          <w:szCs w:val="20"/>
        </w:rPr>
        <w:t xml:space="preserve">PROGRAMA DE INSTRUCCIÓN </w:t>
      </w:r>
      <w:r w:rsidRPr="00872021">
        <w:rPr>
          <w:rFonts w:ascii="Verdana" w:eastAsia="Verdana" w:hAnsi="Verdana" w:cs="Verdana"/>
          <w:b/>
          <w:color w:val="FF0000"/>
          <w:sz w:val="20"/>
          <w:szCs w:val="20"/>
          <w:highlight w:val="yellow"/>
        </w:rPr>
        <w:t>AGENCIA DE CARGA</w:t>
      </w:r>
    </w:p>
    <w:p w14:paraId="68FB9358" w14:textId="77777777" w:rsidR="00130C2D" w:rsidRPr="00D915A5" w:rsidRDefault="00863513">
      <w:pPr>
        <w:spacing w:after="0" w:line="240" w:lineRule="auto"/>
        <w:jc w:val="center"/>
        <w:rPr>
          <w:rFonts w:ascii="Verdana" w:eastAsia="Verdana" w:hAnsi="Verdana" w:cs="Verdana"/>
          <w:b/>
          <w:sz w:val="20"/>
          <w:szCs w:val="20"/>
        </w:rPr>
      </w:pPr>
      <w:r w:rsidRPr="00D915A5">
        <w:rPr>
          <w:rFonts w:ascii="Verdana" w:eastAsia="Verdana" w:hAnsi="Verdana" w:cs="Verdana"/>
          <w:b/>
          <w:color w:val="FF0000"/>
          <w:sz w:val="20"/>
          <w:szCs w:val="20"/>
          <w:highlight w:val="yellow"/>
        </w:rPr>
        <w:t>NOMBRE DE LA AGENCIA</w:t>
      </w:r>
    </w:p>
    <w:p w14:paraId="165090BB" w14:textId="77777777" w:rsidR="00130C2D" w:rsidRPr="00D915A5" w:rsidRDefault="00130C2D">
      <w:pPr>
        <w:spacing w:after="0" w:line="240" w:lineRule="auto"/>
        <w:rPr>
          <w:rFonts w:ascii="Verdana" w:eastAsia="Verdana" w:hAnsi="Verdana" w:cs="Verdana"/>
          <w:b/>
          <w:sz w:val="20"/>
          <w:szCs w:val="20"/>
        </w:rPr>
      </w:pPr>
    </w:p>
    <w:p w14:paraId="2BCD0FC8" w14:textId="77777777" w:rsidR="00130C2D" w:rsidRPr="00D915A5" w:rsidRDefault="00130C2D">
      <w:pPr>
        <w:spacing w:after="0" w:line="240" w:lineRule="auto"/>
        <w:rPr>
          <w:rFonts w:ascii="Verdana" w:eastAsia="Verdana" w:hAnsi="Verdana" w:cs="Verdana"/>
          <w:b/>
          <w:sz w:val="20"/>
          <w:szCs w:val="20"/>
        </w:rPr>
      </w:pPr>
    </w:p>
    <w:p w14:paraId="74E327D2" w14:textId="77777777" w:rsidR="00130C2D" w:rsidRPr="00D915A5" w:rsidRDefault="00863513" w:rsidP="001C69CC">
      <w:pPr>
        <w:numPr>
          <w:ilvl w:val="0"/>
          <w:numId w:val="8"/>
        </w:numPr>
        <w:spacing w:after="0" w:line="240" w:lineRule="auto"/>
        <w:contextualSpacing/>
        <w:rPr>
          <w:rFonts w:ascii="Verdana" w:eastAsia="Verdana" w:hAnsi="Verdana" w:cs="Verdana"/>
          <w:sz w:val="20"/>
          <w:szCs w:val="20"/>
        </w:rPr>
      </w:pPr>
      <w:r w:rsidRPr="00D915A5">
        <w:rPr>
          <w:rFonts w:ascii="Verdana" w:eastAsia="Verdana" w:hAnsi="Verdana" w:cs="Verdana"/>
          <w:b/>
          <w:sz w:val="20"/>
          <w:szCs w:val="20"/>
        </w:rPr>
        <w:t xml:space="preserve">PROPÓSITO </w:t>
      </w:r>
    </w:p>
    <w:p w14:paraId="497B9E05" w14:textId="77777777" w:rsidR="00130C2D" w:rsidRPr="00D915A5" w:rsidRDefault="00130C2D">
      <w:pPr>
        <w:spacing w:after="0" w:line="240" w:lineRule="auto"/>
        <w:ind w:left="709"/>
        <w:jc w:val="both"/>
        <w:rPr>
          <w:rFonts w:ascii="Verdana" w:eastAsia="Verdana" w:hAnsi="Verdana" w:cs="Verdana"/>
          <w:sz w:val="20"/>
          <w:szCs w:val="20"/>
        </w:rPr>
      </w:pPr>
    </w:p>
    <w:p w14:paraId="266A140A" w14:textId="77777777" w:rsidR="00130C2D" w:rsidRPr="00D915A5" w:rsidRDefault="00863513">
      <w:pPr>
        <w:spacing w:after="0" w:line="240" w:lineRule="auto"/>
        <w:ind w:left="709"/>
        <w:jc w:val="both"/>
        <w:rPr>
          <w:rFonts w:ascii="Verdana" w:eastAsia="Verdana" w:hAnsi="Verdana" w:cs="Verdana"/>
          <w:sz w:val="20"/>
          <w:szCs w:val="20"/>
        </w:rPr>
      </w:pPr>
      <w:r w:rsidRPr="00D915A5">
        <w:rPr>
          <w:rFonts w:ascii="Verdana" w:eastAsia="Verdana" w:hAnsi="Verdana" w:cs="Verdana"/>
          <w:sz w:val="20"/>
          <w:szCs w:val="20"/>
        </w:rPr>
        <w:t xml:space="preserve">Establecer las acciones y medidas para que el personal de la agencia de carga, responsables de las operaciones de carga en la aplicación de medidas preventivas de seguridad señaladas en el Programa Nacional de Seguridad de la Aviación Civil y el Programa Nacional de Seguridad de la Carga Aérea, cuenten con la instrucción necesaria que les permita una correcta aplicación de la normativa vigente en materias de seguridad de aviación y carga aérea. </w:t>
      </w:r>
    </w:p>
    <w:p w14:paraId="4E8F7E87" w14:textId="77777777" w:rsidR="00130C2D" w:rsidRPr="00D915A5" w:rsidRDefault="00130C2D">
      <w:pPr>
        <w:spacing w:after="0" w:line="240" w:lineRule="auto"/>
        <w:ind w:left="709"/>
        <w:jc w:val="both"/>
        <w:rPr>
          <w:rFonts w:ascii="Verdana" w:eastAsia="Verdana" w:hAnsi="Verdana" w:cs="Verdana"/>
          <w:sz w:val="20"/>
          <w:szCs w:val="20"/>
        </w:rPr>
      </w:pPr>
    </w:p>
    <w:p w14:paraId="71F5D20A" w14:textId="77777777" w:rsidR="00130C2D" w:rsidRPr="00D915A5" w:rsidRDefault="00130C2D">
      <w:pPr>
        <w:spacing w:after="0" w:line="240" w:lineRule="auto"/>
        <w:ind w:left="709"/>
        <w:jc w:val="both"/>
        <w:rPr>
          <w:rFonts w:ascii="Verdana" w:eastAsia="Verdana" w:hAnsi="Verdana" w:cs="Verdana"/>
          <w:sz w:val="20"/>
          <w:szCs w:val="20"/>
        </w:rPr>
      </w:pPr>
    </w:p>
    <w:p w14:paraId="7E87B108" w14:textId="77777777" w:rsidR="00130C2D" w:rsidRPr="00D915A5" w:rsidRDefault="00863513" w:rsidP="00931E19">
      <w:pPr>
        <w:spacing w:after="0" w:line="240" w:lineRule="auto"/>
        <w:ind w:left="709"/>
        <w:jc w:val="both"/>
        <w:outlineLvl w:val="0"/>
        <w:rPr>
          <w:rFonts w:ascii="Verdana" w:eastAsia="Verdana" w:hAnsi="Verdana" w:cs="Verdana"/>
          <w:b/>
          <w:sz w:val="20"/>
          <w:szCs w:val="20"/>
        </w:rPr>
      </w:pPr>
      <w:r w:rsidRPr="00D915A5">
        <w:rPr>
          <w:rFonts w:ascii="Verdana" w:eastAsia="Verdana" w:hAnsi="Verdana" w:cs="Verdana"/>
          <w:b/>
          <w:sz w:val="20"/>
          <w:szCs w:val="20"/>
        </w:rPr>
        <w:t>OBJETIVO GENERAL</w:t>
      </w:r>
    </w:p>
    <w:p w14:paraId="369F7339" w14:textId="77777777" w:rsidR="00130C2D" w:rsidRPr="00D915A5" w:rsidRDefault="00130C2D">
      <w:pPr>
        <w:spacing w:after="0" w:line="240" w:lineRule="auto"/>
        <w:ind w:left="709"/>
        <w:jc w:val="both"/>
        <w:rPr>
          <w:rFonts w:ascii="Verdana" w:eastAsia="Verdana" w:hAnsi="Verdana" w:cs="Verdana"/>
          <w:b/>
          <w:sz w:val="20"/>
          <w:szCs w:val="20"/>
        </w:rPr>
      </w:pPr>
    </w:p>
    <w:p w14:paraId="1E141A2A" w14:textId="77777777" w:rsidR="00130C2D" w:rsidRPr="00D915A5" w:rsidRDefault="00863513">
      <w:pPr>
        <w:spacing w:after="0" w:line="240" w:lineRule="auto"/>
        <w:ind w:left="709"/>
        <w:jc w:val="both"/>
        <w:rPr>
          <w:rFonts w:ascii="Verdana" w:eastAsia="Verdana" w:hAnsi="Verdana" w:cs="Verdana"/>
          <w:sz w:val="20"/>
          <w:szCs w:val="20"/>
        </w:rPr>
      </w:pPr>
      <w:r w:rsidRPr="00D915A5">
        <w:rPr>
          <w:rFonts w:ascii="Verdana" w:eastAsia="Verdana" w:hAnsi="Verdana" w:cs="Verdana"/>
          <w:sz w:val="20"/>
          <w:szCs w:val="20"/>
        </w:rPr>
        <w:t>Comprometer las acciones pertinentes para dotar al personal de nuestra empresa, con las competencias necesarias para el desempeño correcto de sus funciones operacionales en materias de seguridad de la carga aérea, lo anterior para prevenir la comisión de actos de interferencia ilícita a través de los envíos de carga.</w:t>
      </w:r>
    </w:p>
    <w:p w14:paraId="043C898A" w14:textId="77777777" w:rsidR="00130C2D" w:rsidRPr="00D915A5" w:rsidRDefault="00130C2D">
      <w:pPr>
        <w:spacing w:after="0" w:line="240" w:lineRule="auto"/>
        <w:ind w:left="709"/>
        <w:jc w:val="both"/>
        <w:rPr>
          <w:rFonts w:ascii="Verdana" w:eastAsia="Verdana" w:hAnsi="Verdana" w:cs="Verdana"/>
          <w:sz w:val="20"/>
          <w:szCs w:val="20"/>
        </w:rPr>
      </w:pPr>
    </w:p>
    <w:p w14:paraId="2175232A" w14:textId="77777777" w:rsidR="00130C2D" w:rsidRPr="00D915A5" w:rsidRDefault="00130C2D">
      <w:pPr>
        <w:spacing w:after="0" w:line="240" w:lineRule="auto"/>
        <w:ind w:left="709"/>
        <w:jc w:val="both"/>
        <w:rPr>
          <w:rFonts w:ascii="Verdana" w:eastAsia="Verdana" w:hAnsi="Verdana" w:cs="Verdana"/>
          <w:b/>
          <w:sz w:val="20"/>
          <w:szCs w:val="20"/>
        </w:rPr>
      </w:pPr>
    </w:p>
    <w:p w14:paraId="25D2C64B" w14:textId="77777777" w:rsidR="00130C2D" w:rsidRPr="00D915A5" w:rsidRDefault="00863513" w:rsidP="00931E19">
      <w:pPr>
        <w:spacing w:after="0" w:line="240" w:lineRule="auto"/>
        <w:ind w:left="709"/>
        <w:jc w:val="both"/>
        <w:outlineLvl w:val="0"/>
        <w:rPr>
          <w:rFonts w:ascii="Verdana" w:eastAsia="Verdana" w:hAnsi="Verdana" w:cs="Verdana"/>
          <w:b/>
          <w:sz w:val="20"/>
          <w:szCs w:val="20"/>
        </w:rPr>
      </w:pPr>
      <w:r w:rsidRPr="00D915A5">
        <w:rPr>
          <w:rFonts w:ascii="Verdana" w:eastAsia="Verdana" w:hAnsi="Verdana" w:cs="Verdana"/>
          <w:b/>
          <w:sz w:val="20"/>
          <w:szCs w:val="20"/>
        </w:rPr>
        <w:t>OBJETIVOS ESPECÍFICOS</w:t>
      </w:r>
    </w:p>
    <w:p w14:paraId="220E0264" w14:textId="77777777" w:rsidR="00130C2D" w:rsidRPr="00D915A5" w:rsidRDefault="00130C2D">
      <w:pPr>
        <w:spacing w:after="0" w:line="240" w:lineRule="auto"/>
        <w:ind w:left="709"/>
        <w:jc w:val="both"/>
        <w:rPr>
          <w:rFonts w:ascii="Verdana" w:eastAsia="Verdana" w:hAnsi="Verdana" w:cs="Verdana"/>
          <w:sz w:val="20"/>
          <w:szCs w:val="20"/>
        </w:rPr>
      </w:pPr>
    </w:p>
    <w:p w14:paraId="0E7E7353" w14:textId="77777777" w:rsidR="00130C2D" w:rsidRPr="00D915A5" w:rsidRDefault="00863513" w:rsidP="001C69CC">
      <w:pPr>
        <w:numPr>
          <w:ilvl w:val="0"/>
          <w:numId w:val="9"/>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Gestionar la realización de cursos, instrucciones, jornadas de capacitación y/o seminarios al personal de la empresa, quienes son los responsables de las operaciones de carga aérea.</w:t>
      </w:r>
    </w:p>
    <w:p w14:paraId="241AE516" w14:textId="77777777" w:rsidR="00130C2D" w:rsidRPr="00D915A5" w:rsidRDefault="00130C2D">
      <w:pPr>
        <w:spacing w:after="0" w:line="240" w:lineRule="auto"/>
        <w:ind w:left="1429"/>
        <w:jc w:val="both"/>
        <w:rPr>
          <w:rFonts w:ascii="Verdana" w:eastAsia="Verdana" w:hAnsi="Verdana" w:cs="Verdana"/>
          <w:sz w:val="20"/>
          <w:szCs w:val="20"/>
        </w:rPr>
      </w:pPr>
    </w:p>
    <w:p w14:paraId="36D33DBB" w14:textId="349947DB" w:rsidR="00130C2D" w:rsidRPr="00D915A5" w:rsidRDefault="00863513" w:rsidP="001C69CC">
      <w:pPr>
        <w:numPr>
          <w:ilvl w:val="0"/>
          <w:numId w:val="9"/>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Dar cumplimiento a los requisitos establecidos en la normativa vigente en materias de capacitación y certificación del personal responsable</w:t>
      </w:r>
      <w:r w:rsidR="005908B8">
        <w:rPr>
          <w:rFonts w:ascii="Verdana" w:eastAsia="Verdana" w:hAnsi="Verdana" w:cs="Verdana"/>
          <w:sz w:val="20"/>
          <w:szCs w:val="20"/>
        </w:rPr>
        <w:t xml:space="preserve"> </w:t>
      </w:r>
      <w:r w:rsidRPr="00D915A5">
        <w:rPr>
          <w:rFonts w:ascii="Verdana" w:eastAsia="Verdana" w:hAnsi="Verdana" w:cs="Verdana"/>
          <w:sz w:val="20"/>
          <w:szCs w:val="20"/>
        </w:rPr>
        <w:t>de las operaciones de carga que presenta la agencia.</w:t>
      </w:r>
    </w:p>
    <w:p w14:paraId="60F40660" w14:textId="77777777" w:rsidR="00130C2D" w:rsidRPr="00D915A5" w:rsidRDefault="00130C2D">
      <w:pPr>
        <w:spacing w:after="0" w:line="240" w:lineRule="auto"/>
        <w:ind w:left="720"/>
        <w:rPr>
          <w:rFonts w:ascii="Verdana" w:eastAsia="Verdana" w:hAnsi="Verdana" w:cs="Verdana"/>
          <w:sz w:val="20"/>
          <w:szCs w:val="20"/>
        </w:rPr>
      </w:pPr>
    </w:p>
    <w:p w14:paraId="0CA569BE" w14:textId="77777777" w:rsidR="00130C2D" w:rsidRPr="00D915A5" w:rsidRDefault="00863513" w:rsidP="001C69CC">
      <w:pPr>
        <w:numPr>
          <w:ilvl w:val="0"/>
          <w:numId w:val="9"/>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Comprometer nuestros esfuerzos en materias de capacitación y reentrenamiento de nuestro personal ante la Autoridad Aeronáutica, conforme lo establece la normativa vigente.</w:t>
      </w:r>
    </w:p>
    <w:p w14:paraId="40D661D5" w14:textId="77777777" w:rsidR="00130C2D" w:rsidRPr="00D915A5" w:rsidRDefault="00130C2D">
      <w:pPr>
        <w:spacing w:after="0" w:line="240" w:lineRule="auto"/>
        <w:ind w:left="720"/>
        <w:rPr>
          <w:rFonts w:ascii="Verdana" w:eastAsia="Verdana" w:hAnsi="Verdana" w:cs="Verdana"/>
          <w:sz w:val="20"/>
          <w:szCs w:val="20"/>
        </w:rPr>
      </w:pPr>
    </w:p>
    <w:p w14:paraId="7B7410FA" w14:textId="77777777" w:rsidR="00130C2D" w:rsidRPr="00D915A5" w:rsidRDefault="00863513">
      <w:pPr>
        <w:rPr>
          <w:rFonts w:ascii="Verdana" w:eastAsia="Verdana" w:hAnsi="Verdana" w:cs="Verdana"/>
          <w:sz w:val="20"/>
          <w:szCs w:val="20"/>
        </w:rPr>
      </w:pPr>
      <w:r w:rsidRPr="00D915A5">
        <w:rPr>
          <w:sz w:val="20"/>
          <w:szCs w:val="20"/>
        </w:rPr>
        <w:br w:type="page"/>
      </w:r>
    </w:p>
    <w:p w14:paraId="2EBC368A" w14:textId="77777777" w:rsidR="00130C2D" w:rsidRPr="00D915A5" w:rsidRDefault="00863513" w:rsidP="001C69CC">
      <w:pPr>
        <w:numPr>
          <w:ilvl w:val="0"/>
          <w:numId w:val="8"/>
        </w:numPr>
        <w:spacing w:after="0" w:line="240" w:lineRule="auto"/>
        <w:contextualSpacing/>
        <w:rPr>
          <w:rFonts w:ascii="Verdana" w:eastAsia="Verdana" w:hAnsi="Verdana" w:cs="Verdana"/>
          <w:sz w:val="20"/>
          <w:szCs w:val="20"/>
        </w:rPr>
      </w:pPr>
      <w:r w:rsidRPr="00D915A5">
        <w:rPr>
          <w:rFonts w:ascii="Verdana" w:eastAsia="Verdana" w:hAnsi="Verdana" w:cs="Verdana"/>
          <w:b/>
          <w:sz w:val="20"/>
          <w:szCs w:val="20"/>
        </w:rPr>
        <w:t>ANTECEDENTES</w:t>
      </w:r>
    </w:p>
    <w:p w14:paraId="05851F62" w14:textId="77777777" w:rsidR="00130C2D" w:rsidRPr="00D915A5" w:rsidRDefault="00130C2D">
      <w:pPr>
        <w:spacing w:after="0" w:line="240" w:lineRule="auto"/>
        <w:ind w:left="720"/>
        <w:rPr>
          <w:rFonts w:ascii="Verdana" w:eastAsia="Verdana" w:hAnsi="Verdana" w:cs="Verdana"/>
          <w:b/>
          <w:sz w:val="20"/>
          <w:szCs w:val="20"/>
        </w:rPr>
      </w:pPr>
    </w:p>
    <w:p w14:paraId="5F119E82" w14:textId="77777777" w:rsidR="00130C2D" w:rsidRPr="00D915A5" w:rsidRDefault="00863513">
      <w:pPr>
        <w:spacing w:after="0" w:line="240" w:lineRule="auto"/>
        <w:ind w:left="709"/>
        <w:jc w:val="both"/>
        <w:rPr>
          <w:rFonts w:ascii="Verdana" w:eastAsia="Verdana" w:hAnsi="Verdana" w:cs="Verdana"/>
          <w:sz w:val="20"/>
          <w:szCs w:val="20"/>
        </w:rPr>
      </w:pPr>
      <w:r w:rsidRPr="00D915A5">
        <w:rPr>
          <w:rFonts w:ascii="Verdana" w:eastAsia="Verdana" w:hAnsi="Verdana" w:cs="Verdana"/>
          <w:sz w:val="20"/>
          <w:szCs w:val="20"/>
        </w:rPr>
        <w:t>Establecer las acciones y medidas para que el personal de la agencia de carga, responsables de las operaciones de carga en la aplicación de medidas preventivas de seguridad señaladas en el Programa Nacional de Seguridad de la Aviación Civil y el Programa Nacional de Seguridad de la Carga Aérea, cuenten con la instrucción necesaria que les permita una correcta aplicación de la normativa vigente en materias de seguridad de aviación y carga aérea</w:t>
      </w:r>
    </w:p>
    <w:p w14:paraId="41FACC00" w14:textId="77777777" w:rsidR="00130C2D" w:rsidRPr="00D915A5" w:rsidRDefault="00130C2D">
      <w:pPr>
        <w:spacing w:after="0" w:line="240" w:lineRule="auto"/>
        <w:jc w:val="both"/>
        <w:rPr>
          <w:rFonts w:ascii="Verdana" w:eastAsia="Verdana" w:hAnsi="Verdana" w:cs="Verdana"/>
          <w:sz w:val="20"/>
          <w:szCs w:val="20"/>
        </w:rPr>
      </w:pPr>
    </w:p>
    <w:p w14:paraId="4D70EF9F" w14:textId="77777777" w:rsidR="00130C2D" w:rsidRPr="00D915A5" w:rsidRDefault="00130C2D">
      <w:pPr>
        <w:spacing w:after="0" w:line="240" w:lineRule="auto"/>
        <w:ind w:left="709"/>
        <w:jc w:val="both"/>
        <w:rPr>
          <w:rFonts w:ascii="Verdana" w:eastAsia="Verdana" w:hAnsi="Verdana" w:cs="Verdana"/>
          <w:sz w:val="20"/>
          <w:szCs w:val="20"/>
        </w:rPr>
      </w:pPr>
    </w:p>
    <w:p w14:paraId="00A57584" w14:textId="7FD65307" w:rsidR="00130C2D" w:rsidRPr="00D915A5" w:rsidRDefault="00863513" w:rsidP="001C69CC">
      <w:pPr>
        <w:numPr>
          <w:ilvl w:val="0"/>
          <w:numId w:val="12"/>
        </w:numPr>
        <w:spacing w:after="0" w:line="240" w:lineRule="auto"/>
        <w:contextualSpacing/>
        <w:jc w:val="both"/>
        <w:rPr>
          <w:rFonts w:ascii="Verdana" w:eastAsia="Verdana" w:hAnsi="Verdana" w:cs="Verdana"/>
          <w:sz w:val="20"/>
          <w:szCs w:val="20"/>
        </w:rPr>
      </w:pPr>
      <w:bookmarkStart w:id="1" w:name="_Hlk524013310"/>
      <w:r w:rsidRPr="00D915A5">
        <w:rPr>
          <w:rFonts w:ascii="Verdana" w:eastAsia="Verdana" w:hAnsi="Verdana" w:cs="Verdana"/>
          <w:sz w:val="20"/>
          <w:szCs w:val="20"/>
        </w:rPr>
        <w:t>Decreto Supremo 63 del 2008, Reglamento “Seguridad, Protección de la Aviación Civil Contra los actos de Interferencia Ilícita”, DAR 17, del Ministerio de Defensa Nacional</w:t>
      </w:r>
      <w:r w:rsidR="00451EE7" w:rsidRPr="00D915A5">
        <w:rPr>
          <w:rFonts w:ascii="Verdana" w:eastAsia="Verdana" w:hAnsi="Verdana" w:cs="Verdana"/>
          <w:sz w:val="20"/>
          <w:szCs w:val="20"/>
        </w:rPr>
        <w:t xml:space="preserve"> y sus modificaciones posteriores</w:t>
      </w:r>
      <w:r w:rsidR="00022331">
        <w:rPr>
          <w:rFonts w:ascii="Verdana" w:eastAsia="Verdana" w:hAnsi="Verdana" w:cs="Verdana"/>
          <w:sz w:val="20"/>
          <w:szCs w:val="20"/>
        </w:rPr>
        <w:t xml:space="preserve">, modificado mediante Decreto Supremo </w:t>
      </w:r>
      <w:proofErr w:type="spellStart"/>
      <w:r w:rsidR="00022331">
        <w:rPr>
          <w:rFonts w:ascii="Verdana" w:eastAsia="Verdana" w:hAnsi="Verdana" w:cs="Verdana"/>
          <w:sz w:val="20"/>
          <w:szCs w:val="20"/>
        </w:rPr>
        <w:t>N°</w:t>
      </w:r>
      <w:proofErr w:type="spellEnd"/>
      <w:r w:rsidR="00022331">
        <w:rPr>
          <w:rFonts w:ascii="Verdana" w:eastAsia="Verdana" w:hAnsi="Verdana" w:cs="Verdana"/>
          <w:sz w:val="20"/>
          <w:szCs w:val="20"/>
        </w:rPr>
        <w:t xml:space="preserve"> 115 del 20.FEB.2018</w:t>
      </w:r>
      <w:r w:rsidRPr="00D915A5">
        <w:rPr>
          <w:rFonts w:ascii="Verdana" w:eastAsia="Verdana" w:hAnsi="Verdana" w:cs="Verdana"/>
          <w:sz w:val="20"/>
          <w:szCs w:val="20"/>
        </w:rPr>
        <w:t xml:space="preserve">. </w:t>
      </w:r>
    </w:p>
    <w:p w14:paraId="6699F8C1" w14:textId="77777777" w:rsidR="00130C2D" w:rsidRPr="00D915A5" w:rsidRDefault="00130C2D">
      <w:pPr>
        <w:spacing w:after="0" w:line="240" w:lineRule="auto"/>
        <w:ind w:left="1429"/>
        <w:jc w:val="both"/>
        <w:rPr>
          <w:rFonts w:ascii="Verdana" w:eastAsia="Verdana" w:hAnsi="Verdana" w:cs="Verdana"/>
          <w:sz w:val="20"/>
          <w:szCs w:val="20"/>
        </w:rPr>
      </w:pPr>
    </w:p>
    <w:p w14:paraId="3BE8FFF9" w14:textId="5B3DA45F" w:rsidR="00130C2D" w:rsidRPr="00D915A5" w:rsidRDefault="00863513" w:rsidP="001C69CC">
      <w:pPr>
        <w:numPr>
          <w:ilvl w:val="0"/>
          <w:numId w:val="12"/>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 xml:space="preserve">Decreto Supremo </w:t>
      </w:r>
      <w:proofErr w:type="spellStart"/>
      <w:r w:rsidRPr="00D915A5">
        <w:rPr>
          <w:rFonts w:ascii="Verdana" w:eastAsia="Verdana" w:hAnsi="Verdana" w:cs="Verdana"/>
          <w:sz w:val="20"/>
          <w:szCs w:val="20"/>
        </w:rPr>
        <w:t>Nº</w:t>
      </w:r>
      <w:proofErr w:type="spellEnd"/>
      <w:r w:rsidRPr="00D915A5">
        <w:rPr>
          <w:rFonts w:ascii="Verdana" w:eastAsia="Verdana" w:hAnsi="Verdana" w:cs="Verdana"/>
          <w:sz w:val="20"/>
          <w:szCs w:val="20"/>
        </w:rPr>
        <w:t xml:space="preserve"> 49 de 2008, Reglamento “Transporte sin Riesgos de Mercancías Peligrosas por Vía Aérea”, DAR 18, del Ministerio de Defensa Nacional</w:t>
      </w:r>
      <w:r w:rsidR="00451EE7" w:rsidRPr="00D915A5">
        <w:rPr>
          <w:rFonts w:ascii="Verdana" w:eastAsia="Verdana" w:hAnsi="Verdana" w:cs="Verdana"/>
          <w:sz w:val="20"/>
          <w:szCs w:val="20"/>
        </w:rPr>
        <w:t xml:space="preserve"> y sus modificaciones posteriores</w:t>
      </w:r>
      <w:r w:rsidRPr="00D915A5">
        <w:rPr>
          <w:rFonts w:ascii="Verdana" w:eastAsia="Verdana" w:hAnsi="Verdana" w:cs="Verdana"/>
          <w:sz w:val="20"/>
          <w:szCs w:val="20"/>
        </w:rPr>
        <w:t>.</w:t>
      </w:r>
    </w:p>
    <w:p w14:paraId="74B0BC0F" w14:textId="77777777" w:rsidR="00130C2D" w:rsidRPr="00D915A5" w:rsidRDefault="00130C2D">
      <w:pPr>
        <w:spacing w:after="0" w:line="240" w:lineRule="auto"/>
        <w:ind w:left="720"/>
        <w:rPr>
          <w:rFonts w:ascii="Verdana" w:eastAsia="Verdana" w:hAnsi="Verdana" w:cs="Verdana"/>
          <w:sz w:val="20"/>
          <w:szCs w:val="20"/>
        </w:rPr>
      </w:pPr>
    </w:p>
    <w:p w14:paraId="3B2B8C07" w14:textId="0E4A84DE" w:rsidR="00130C2D" w:rsidRPr="00022331" w:rsidRDefault="00863513" w:rsidP="001C69CC">
      <w:pPr>
        <w:numPr>
          <w:ilvl w:val="0"/>
          <w:numId w:val="12"/>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 xml:space="preserve">Resolución </w:t>
      </w:r>
      <w:proofErr w:type="spellStart"/>
      <w:r w:rsidRPr="00D915A5">
        <w:rPr>
          <w:rFonts w:ascii="Verdana" w:eastAsia="Verdana" w:hAnsi="Verdana" w:cs="Verdana"/>
          <w:sz w:val="20"/>
          <w:szCs w:val="20"/>
        </w:rPr>
        <w:t>N</w:t>
      </w:r>
      <w:r w:rsidRPr="00022331">
        <w:rPr>
          <w:rFonts w:ascii="Verdana" w:eastAsia="Verdana" w:hAnsi="Verdana" w:cs="Verdana"/>
          <w:sz w:val="20"/>
          <w:szCs w:val="20"/>
        </w:rPr>
        <w:t>°</w:t>
      </w:r>
      <w:proofErr w:type="spellEnd"/>
      <w:r w:rsidRPr="00022331">
        <w:rPr>
          <w:rFonts w:ascii="Verdana" w:eastAsia="Verdana" w:hAnsi="Verdana" w:cs="Verdana"/>
          <w:sz w:val="20"/>
          <w:szCs w:val="20"/>
        </w:rPr>
        <w:t xml:space="preserve"> 0</w:t>
      </w:r>
      <w:r w:rsidR="00000E18">
        <w:rPr>
          <w:rFonts w:ascii="Verdana" w:eastAsia="Verdana" w:hAnsi="Verdana" w:cs="Verdana"/>
          <w:sz w:val="20"/>
          <w:szCs w:val="20"/>
        </w:rPr>
        <w:t>706</w:t>
      </w:r>
      <w:r w:rsidRPr="00022331">
        <w:rPr>
          <w:rFonts w:ascii="Verdana" w:eastAsia="Verdana" w:hAnsi="Verdana" w:cs="Verdana"/>
          <w:sz w:val="20"/>
          <w:szCs w:val="20"/>
        </w:rPr>
        <w:t xml:space="preserve"> de 201</w:t>
      </w:r>
      <w:r w:rsidR="00000E18">
        <w:rPr>
          <w:rFonts w:ascii="Verdana" w:eastAsia="Verdana" w:hAnsi="Verdana" w:cs="Verdana"/>
          <w:sz w:val="20"/>
          <w:szCs w:val="20"/>
        </w:rPr>
        <w:t>8</w:t>
      </w:r>
      <w:r w:rsidRPr="00022331">
        <w:rPr>
          <w:rFonts w:ascii="Verdana" w:eastAsia="Verdana" w:hAnsi="Verdana" w:cs="Verdana"/>
          <w:sz w:val="20"/>
          <w:szCs w:val="20"/>
        </w:rPr>
        <w:t xml:space="preserve">, aprueba </w:t>
      </w:r>
      <w:r w:rsidR="00000E18">
        <w:rPr>
          <w:rFonts w:ascii="Verdana" w:eastAsia="Verdana" w:hAnsi="Verdana" w:cs="Verdana"/>
          <w:sz w:val="20"/>
          <w:szCs w:val="20"/>
        </w:rPr>
        <w:t>tercera e</w:t>
      </w:r>
      <w:r w:rsidR="00022331">
        <w:rPr>
          <w:rFonts w:ascii="Verdana" w:eastAsia="Verdana" w:hAnsi="Verdana" w:cs="Verdana"/>
          <w:sz w:val="20"/>
          <w:szCs w:val="20"/>
        </w:rPr>
        <w:t xml:space="preserve">nmienda a la quinta edición del </w:t>
      </w:r>
      <w:r w:rsidRPr="00022331">
        <w:rPr>
          <w:rFonts w:ascii="Verdana" w:eastAsia="Verdana" w:hAnsi="Verdana" w:cs="Verdana"/>
          <w:sz w:val="20"/>
          <w:szCs w:val="20"/>
        </w:rPr>
        <w:t xml:space="preserve">Programa Nacional de Seguridad de la Aviación Civil (PNSAC). </w:t>
      </w:r>
    </w:p>
    <w:p w14:paraId="10A7B6B2" w14:textId="77777777" w:rsidR="00130C2D" w:rsidRPr="00022331" w:rsidRDefault="00130C2D">
      <w:pPr>
        <w:spacing w:after="0" w:line="240" w:lineRule="auto"/>
        <w:ind w:left="720"/>
        <w:rPr>
          <w:rFonts w:ascii="Verdana" w:eastAsia="Verdana" w:hAnsi="Verdana" w:cs="Verdana"/>
          <w:sz w:val="20"/>
          <w:szCs w:val="20"/>
        </w:rPr>
      </w:pPr>
    </w:p>
    <w:p w14:paraId="0D188F74" w14:textId="122B6BFF" w:rsidR="00130C2D" w:rsidRDefault="00863513" w:rsidP="001C69CC">
      <w:pPr>
        <w:numPr>
          <w:ilvl w:val="0"/>
          <w:numId w:val="12"/>
        </w:numPr>
        <w:spacing w:after="0" w:line="240" w:lineRule="auto"/>
        <w:contextualSpacing/>
        <w:jc w:val="both"/>
        <w:rPr>
          <w:rFonts w:ascii="Verdana" w:eastAsia="Verdana" w:hAnsi="Verdana" w:cs="Verdana"/>
          <w:sz w:val="20"/>
          <w:szCs w:val="20"/>
        </w:rPr>
      </w:pPr>
      <w:r w:rsidRPr="00022331">
        <w:rPr>
          <w:rFonts w:ascii="Verdana" w:eastAsia="Verdana" w:hAnsi="Verdana" w:cs="Verdana"/>
          <w:sz w:val="20"/>
          <w:szCs w:val="20"/>
        </w:rPr>
        <w:t xml:space="preserve">Resolución </w:t>
      </w:r>
      <w:proofErr w:type="spellStart"/>
      <w:r w:rsidRPr="00022331">
        <w:rPr>
          <w:rFonts w:ascii="Verdana" w:eastAsia="Verdana" w:hAnsi="Verdana" w:cs="Verdana"/>
          <w:sz w:val="20"/>
          <w:szCs w:val="20"/>
        </w:rPr>
        <w:t>N°</w:t>
      </w:r>
      <w:proofErr w:type="spellEnd"/>
      <w:r w:rsidRPr="00022331">
        <w:rPr>
          <w:rFonts w:ascii="Verdana" w:eastAsia="Verdana" w:hAnsi="Verdana" w:cs="Verdana"/>
          <w:sz w:val="20"/>
          <w:szCs w:val="20"/>
        </w:rPr>
        <w:t xml:space="preserve"> 0</w:t>
      </w:r>
      <w:r w:rsidR="00000E18">
        <w:rPr>
          <w:rFonts w:ascii="Verdana" w:eastAsia="Verdana" w:hAnsi="Verdana" w:cs="Verdana"/>
          <w:sz w:val="20"/>
          <w:szCs w:val="20"/>
        </w:rPr>
        <w:t>686</w:t>
      </w:r>
      <w:r w:rsidRPr="00022331">
        <w:rPr>
          <w:rFonts w:ascii="Verdana" w:eastAsia="Verdana" w:hAnsi="Verdana" w:cs="Verdana"/>
          <w:sz w:val="20"/>
          <w:szCs w:val="20"/>
        </w:rPr>
        <w:t xml:space="preserve"> de 201</w:t>
      </w:r>
      <w:r w:rsidR="00451EE7" w:rsidRPr="00022331">
        <w:rPr>
          <w:rFonts w:ascii="Verdana" w:eastAsia="Verdana" w:hAnsi="Verdana" w:cs="Verdana"/>
          <w:sz w:val="20"/>
          <w:szCs w:val="20"/>
        </w:rPr>
        <w:t>8</w:t>
      </w:r>
      <w:r w:rsidRPr="00022331">
        <w:rPr>
          <w:rFonts w:ascii="Verdana" w:eastAsia="Verdana" w:hAnsi="Verdana" w:cs="Verdana"/>
          <w:sz w:val="20"/>
          <w:szCs w:val="20"/>
        </w:rPr>
        <w:t xml:space="preserve">, </w:t>
      </w:r>
      <w:r w:rsidR="00747741">
        <w:rPr>
          <w:rFonts w:ascii="Verdana" w:eastAsia="Verdana" w:hAnsi="Verdana" w:cs="Verdana"/>
          <w:sz w:val="20"/>
          <w:szCs w:val="20"/>
        </w:rPr>
        <w:t xml:space="preserve">aprueba la </w:t>
      </w:r>
      <w:r w:rsidR="00000E18">
        <w:rPr>
          <w:rFonts w:ascii="Verdana" w:eastAsia="Verdana" w:hAnsi="Verdana" w:cs="Verdana"/>
          <w:sz w:val="20"/>
          <w:szCs w:val="20"/>
        </w:rPr>
        <w:t>segund</w:t>
      </w:r>
      <w:r w:rsidR="00747741">
        <w:rPr>
          <w:rFonts w:ascii="Verdana" w:eastAsia="Verdana" w:hAnsi="Verdana" w:cs="Verdana"/>
          <w:sz w:val="20"/>
          <w:szCs w:val="20"/>
        </w:rPr>
        <w:t xml:space="preserve">a enmienda a la tercera edición del </w:t>
      </w:r>
      <w:r w:rsidRPr="00022331">
        <w:rPr>
          <w:rFonts w:ascii="Verdana" w:eastAsia="Verdana" w:hAnsi="Verdana" w:cs="Verdana"/>
          <w:sz w:val="20"/>
          <w:szCs w:val="20"/>
        </w:rPr>
        <w:t xml:space="preserve">Programa Nacional de Seguridad de la Carga Aérea (PNSCA). </w:t>
      </w:r>
    </w:p>
    <w:p w14:paraId="327C0E0B" w14:textId="77777777" w:rsidR="001F6264" w:rsidRPr="001F6264" w:rsidRDefault="001F6264" w:rsidP="001F6264">
      <w:pPr>
        <w:pStyle w:val="Prrafodelista"/>
        <w:rPr>
          <w:rFonts w:ascii="Verdana" w:eastAsia="Verdana" w:hAnsi="Verdana" w:cs="Verdana"/>
          <w:lang w:val="es-CL"/>
        </w:rPr>
      </w:pPr>
    </w:p>
    <w:p w14:paraId="26DAC9CA" w14:textId="38C1B008" w:rsidR="001F6264" w:rsidRPr="001F6264" w:rsidRDefault="001F6264" w:rsidP="001F6264">
      <w:pPr>
        <w:numPr>
          <w:ilvl w:val="0"/>
          <w:numId w:val="12"/>
        </w:numPr>
        <w:spacing w:after="0" w:line="240" w:lineRule="auto"/>
        <w:contextualSpacing/>
        <w:jc w:val="both"/>
        <w:rPr>
          <w:rFonts w:ascii="Verdana" w:eastAsia="Verdana" w:hAnsi="Verdana" w:cs="Verdana"/>
          <w:sz w:val="20"/>
          <w:szCs w:val="20"/>
        </w:rPr>
      </w:pPr>
      <w:r w:rsidRPr="00022331">
        <w:rPr>
          <w:rFonts w:ascii="Verdana" w:eastAsia="Verdana" w:hAnsi="Verdana" w:cs="Verdana"/>
          <w:sz w:val="20"/>
          <w:szCs w:val="20"/>
        </w:rPr>
        <w:t xml:space="preserve">Resolución </w:t>
      </w:r>
      <w:proofErr w:type="spellStart"/>
      <w:r w:rsidRPr="00022331">
        <w:rPr>
          <w:rFonts w:ascii="Verdana" w:eastAsia="Verdana" w:hAnsi="Verdana" w:cs="Verdana"/>
          <w:sz w:val="20"/>
          <w:szCs w:val="20"/>
        </w:rPr>
        <w:t>N°</w:t>
      </w:r>
      <w:proofErr w:type="spellEnd"/>
      <w:r w:rsidRPr="00022331">
        <w:rPr>
          <w:rFonts w:ascii="Verdana" w:eastAsia="Verdana" w:hAnsi="Verdana" w:cs="Verdana"/>
          <w:sz w:val="20"/>
          <w:szCs w:val="20"/>
        </w:rPr>
        <w:t xml:space="preserve"> 06</w:t>
      </w:r>
      <w:r>
        <w:rPr>
          <w:rFonts w:ascii="Verdana" w:eastAsia="Verdana" w:hAnsi="Verdana" w:cs="Verdana"/>
          <w:sz w:val="20"/>
          <w:szCs w:val="20"/>
        </w:rPr>
        <w:t>85</w:t>
      </w:r>
      <w:r w:rsidRPr="00022331">
        <w:rPr>
          <w:rFonts w:ascii="Verdana" w:eastAsia="Verdana" w:hAnsi="Verdana" w:cs="Verdana"/>
          <w:sz w:val="20"/>
          <w:szCs w:val="20"/>
        </w:rPr>
        <w:t xml:space="preserve"> </w:t>
      </w:r>
      <w:r>
        <w:rPr>
          <w:rFonts w:ascii="Verdana" w:eastAsia="Verdana" w:hAnsi="Verdana" w:cs="Verdana"/>
          <w:sz w:val="20"/>
          <w:szCs w:val="20"/>
        </w:rPr>
        <w:t>de</w:t>
      </w:r>
      <w:r w:rsidRPr="00022331">
        <w:rPr>
          <w:rFonts w:ascii="Verdana" w:eastAsia="Verdana" w:hAnsi="Verdana" w:cs="Verdana"/>
          <w:sz w:val="20"/>
          <w:szCs w:val="20"/>
        </w:rPr>
        <w:t xml:space="preserve"> 2018, </w:t>
      </w:r>
      <w:r>
        <w:rPr>
          <w:rFonts w:ascii="Verdana" w:eastAsia="Verdana" w:hAnsi="Verdana" w:cs="Verdana"/>
          <w:sz w:val="20"/>
          <w:szCs w:val="20"/>
        </w:rPr>
        <w:t xml:space="preserve">aprueba </w:t>
      </w:r>
      <w:r>
        <w:rPr>
          <w:rFonts w:ascii="Verdana" w:eastAsia="Verdana" w:hAnsi="Verdana" w:cs="Verdana"/>
          <w:sz w:val="20"/>
          <w:szCs w:val="20"/>
        </w:rPr>
        <w:t xml:space="preserve">primera enmienda a </w:t>
      </w:r>
      <w:r>
        <w:rPr>
          <w:rFonts w:ascii="Verdana" w:eastAsia="Verdana" w:hAnsi="Verdana" w:cs="Verdana"/>
          <w:sz w:val="20"/>
          <w:szCs w:val="20"/>
        </w:rPr>
        <w:t xml:space="preserve">la </w:t>
      </w:r>
      <w:r w:rsidRPr="00611F9F">
        <w:rPr>
          <w:rFonts w:ascii="Verdana" w:eastAsia="Verdana" w:hAnsi="Verdana" w:cs="Verdana"/>
          <w:sz w:val="20"/>
          <w:szCs w:val="20"/>
        </w:rPr>
        <w:t xml:space="preserve">tercera edición del Programa Nacional de </w:t>
      </w:r>
      <w:r>
        <w:rPr>
          <w:rFonts w:ascii="Verdana" w:eastAsia="Verdana" w:hAnsi="Verdana" w:cs="Verdana"/>
          <w:sz w:val="20"/>
          <w:szCs w:val="20"/>
        </w:rPr>
        <w:t xml:space="preserve">Instrucción en </w:t>
      </w:r>
      <w:r w:rsidRPr="00611F9F">
        <w:rPr>
          <w:rFonts w:ascii="Verdana" w:eastAsia="Verdana" w:hAnsi="Verdana" w:cs="Verdana"/>
          <w:sz w:val="20"/>
          <w:szCs w:val="20"/>
        </w:rPr>
        <w:t xml:space="preserve">Seguridad de la </w:t>
      </w:r>
      <w:r>
        <w:rPr>
          <w:rFonts w:ascii="Verdana" w:eastAsia="Verdana" w:hAnsi="Verdana" w:cs="Verdana"/>
          <w:sz w:val="20"/>
          <w:szCs w:val="20"/>
        </w:rPr>
        <w:t>Aviación Civil</w:t>
      </w:r>
      <w:r w:rsidRPr="00611F9F">
        <w:rPr>
          <w:rFonts w:ascii="Verdana" w:eastAsia="Verdana" w:hAnsi="Verdana" w:cs="Verdana"/>
          <w:sz w:val="20"/>
          <w:szCs w:val="20"/>
        </w:rPr>
        <w:t xml:space="preserve"> (PN</w:t>
      </w:r>
      <w:r>
        <w:rPr>
          <w:rFonts w:ascii="Verdana" w:eastAsia="Verdana" w:hAnsi="Verdana" w:cs="Verdana"/>
          <w:sz w:val="20"/>
          <w:szCs w:val="20"/>
        </w:rPr>
        <w:t>ISAC</w:t>
      </w:r>
      <w:r w:rsidRPr="00611F9F">
        <w:rPr>
          <w:rFonts w:ascii="Verdana" w:eastAsia="Verdana" w:hAnsi="Verdana" w:cs="Verdana"/>
          <w:sz w:val="20"/>
          <w:szCs w:val="20"/>
        </w:rPr>
        <w:t xml:space="preserve">). </w:t>
      </w:r>
    </w:p>
    <w:p w14:paraId="0243FEE1" w14:textId="77777777" w:rsidR="00130C2D" w:rsidRPr="00022331" w:rsidRDefault="00130C2D">
      <w:pPr>
        <w:spacing w:after="0" w:line="240" w:lineRule="auto"/>
        <w:ind w:left="720"/>
        <w:rPr>
          <w:rFonts w:ascii="Verdana" w:eastAsia="Verdana" w:hAnsi="Verdana" w:cs="Verdana"/>
          <w:sz w:val="20"/>
          <w:szCs w:val="20"/>
        </w:rPr>
      </w:pPr>
    </w:p>
    <w:p w14:paraId="0595B7E3" w14:textId="783C6D20" w:rsidR="00130C2D" w:rsidRPr="00022331" w:rsidRDefault="00863513" w:rsidP="001C69CC">
      <w:pPr>
        <w:numPr>
          <w:ilvl w:val="0"/>
          <w:numId w:val="12"/>
        </w:numPr>
        <w:spacing w:after="0" w:line="240" w:lineRule="auto"/>
        <w:contextualSpacing/>
        <w:jc w:val="both"/>
        <w:rPr>
          <w:rFonts w:ascii="Verdana" w:eastAsia="Verdana" w:hAnsi="Verdana" w:cs="Verdana"/>
          <w:sz w:val="20"/>
          <w:szCs w:val="20"/>
        </w:rPr>
      </w:pPr>
      <w:r w:rsidRPr="00022331">
        <w:rPr>
          <w:rFonts w:ascii="Verdana" w:eastAsia="Verdana" w:hAnsi="Verdana" w:cs="Verdana"/>
          <w:sz w:val="20"/>
          <w:szCs w:val="20"/>
        </w:rPr>
        <w:t xml:space="preserve">Resolución </w:t>
      </w:r>
      <w:proofErr w:type="spellStart"/>
      <w:r w:rsidRPr="00022331">
        <w:rPr>
          <w:rFonts w:ascii="Verdana" w:eastAsia="Verdana" w:hAnsi="Verdana" w:cs="Verdana"/>
          <w:sz w:val="20"/>
          <w:szCs w:val="20"/>
        </w:rPr>
        <w:t>N°</w:t>
      </w:r>
      <w:proofErr w:type="spellEnd"/>
      <w:r w:rsidRPr="00022331">
        <w:rPr>
          <w:rFonts w:ascii="Verdana" w:eastAsia="Verdana" w:hAnsi="Verdana" w:cs="Verdana"/>
          <w:sz w:val="20"/>
          <w:szCs w:val="20"/>
        </w:rPr>
        <w:t xml:space="preserve"> 0</w:t>
      </w:r>
      <w:r w:rsidR="00000E18">
        <w:rPr>
          <w:rFonts w:ascii="Verdana" w:eastAsia="Verdana" w:hAnsi="Verdana" w:cs="Verdana"/>
          <w:sz w:val="20"/>
          <w:szCs w:val="20"/>
        </w:rPr>
        <w:t>684</w:t>
      </w:r>
      <w:r w:rsidRPr="00022331">
        <w:rPr>
          <w:rFonts w:ascii="Verdana" w:eastAsia="Verdana" w:hAnsi="Verdana" w:cs="Verdana"/>
          <w:sz w:val="20"/>
          <w:szCs w:val="20"/>
        </w:rPr>
        <w:t xml:space="preserve"> de 201</w:t>
      </w:r>
      <w:r w:rsidR="00000E18">
        <w:rPr>
          <w:rFonts w:ascii="Verdana" w:eastAsia="Verdana" w:hAnsi="Verdana" w:cs="Verdana"/>
          <w:sz w:val="20"/>
          <w:szCs w:val="20"/>
        </w:rPr>
        <w:t>8</w:t>
      </w:r>
      <w:r w:rsidRPr="00022331">
        <w:rPr>
          <w:rFonts w:ascii="Verdana" w:eastAsia="Verdana" w:hAnsi="Verdana" w:cs="Verdana"/>
          <w:sz w:val="20"/>
          <w:szCs w:val="20"/>
        </w:rPr>
        <w:t xml:space="preserve">, aprueba </w:t>
      </w:r>
      <w:r w:rsidR="00000E18">
        <w:rPr>
          <w:rFonts w:ascii="Verdana" w:eastAsia="Verdana" w:hAnsi="Verdana" w:cs="Verdana"/>
          <w:sz w:val="20"/>
          <w:szCs w:val="20"/>
        </w:rPr>
        <w:t xml:space="preserve">la primera enmienda a la quinta edición de </w:t>
      </w:r>
      <w:r w:rsidRPr="00022331">
        <w:rPr>
          <w:rFonts w:ascii="Verdana" w:eastAsia="Verdana" w:hAnsi="Verdana" w:cs="Verdana"/>
          <w:sz w:val="20"/>
          <w:szCs w:val="20"/>
        </w:rPr>
        <w:t>Programa Nacional de Control de la Calidad de la Seguridad de la Aviación Civil (PNCCSAC).</w:t>
      </w:r>
    </w:p>
    <w:p w14:paraId="5BBC3125" w14:textId="77777777" w:rsidR="00130C2D" w:rsidRPr="00D915A5" w:rsidRDefault="00130C2D">
      <w:pPr>
        <w:spacing w:after="0" w:line="240" w:lineRule="auto"/>
        <w:ind w:left="720"/>
        <w:rPr>
          <w:rFonts w:ascii="Verdana" w:eastAsia="Verdana" w:hAnsi="Verdana" w:cs="Verdana"/>
          <w:sz w:val="20"/>
          <w:szCs w:val="20"/>
        </w:rPr>
      </w:pPr>
    </w:p>
    <w:p w14:paraId="5DB63352" w14:textId="53F5574E" w:rsidR="00130C2D" w:rsidRPr="00D915A5" w:rsidRDefault="00863513" w:rsidP="001C69CC">
      <w:pPr>
        <w:numPr>
          <w:ilvl w:val="0"/>
          <w:numId w:val="12"/>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 xml:space="preserve">Resolución </w:t>
      </w:r>
      <w:proofErr w:type="spellStart"/>
      <w:r w:rsidRPr="00D915A5">
        <w:rPr>
          <w:rFonts w:ascii="Verdana" w:eastAsia="Verdana" w:hAnsi="Verdana" w:cs="Verdana"/>
          <w:sz w:val="20"/>
          <w:szCs w:val="20"/>
        </w:rPr>
        <w:t>N°</w:t>
      </w:r>
      <w:proofErr w:type="spellEnd"/>
      <w:r w:rsidRPr="00D915A5">
        <w:rPr>
          <w:rFonts w:ascii="Verdana" w:eastAsia="Verdana" w:hAnsi="Verdana" w:cs="Verdana"/>
          <w:sz w:val="20"/>
          <w:szCs w:val="20"/>
        </w:rPr>
        <w:t xml:space="preserve"> </w:t>
      </w:r>
      <w:r w:rsidRPr="00747741">
        <w:rPr>
          <w:rFonts w:ascii="Verdana" w:eastAsia="Verdana" w:hAnsi="Verdana" w:cs="Verdana"/>
          <w:sz w:val="20"/>
          <w:szCs w:val="20"/>
        </w:rPr>
        <w:t>0</w:t>
      </w:r>
      <w:r w:rsidR="00000E18">
        <w:rPr>
          <w:rFonts w:ascii="Verdana" w:eastAsia="Verdana" w:hAnsi="Verdana" w:cs="Verdana"/>
          <w:sz w:val="20"/>
          <w:szCs w:val="20"/>
        </w:rPr>
        <w:t>707</w:t>
      </w:r>
      <w:r w:rsidRPr="00D915A5">
        <w:rPr>
          <w:rFonts w:ascii="Verdana" w:eastAsia="Verdana" w:hAnsi="Verdana" w:cs="Verdana"/>
          <w:sz w:val="20"/>
          <w:szCs w:val="20"/>
        </w:rPr>
        <w:t xml:space="preserve"> de 201</w:t>
      </w:r>
      <w:r w:rsidR="00022331">
        <w:rPr>
          <w:rFonts w:ascii="Verdana" w:eastAsia="Verdana" w:hAnsi="Verdana" w:cs="Verdana"/>
          <w:sz w:val="20"/>
          <w:szCs w:val="20"/>
        </w:rPr>
        <w:t>8</w:t>
      </w:r>
      <w:r w:rsidRPr="00D915A5">
        <w:rPr>
          <w:rFonts w:ascii="Verdana" w:eastAsia="Verdana" w:hAnsi="Verdana" w:cs="Verdana"/>
          <w:sz w:val="20"/>
          <w:szCs w:val="20"/>
        </w:rPr>
        <w:t xml:space="preserve">, aprueba </w:t>
      </w:r>
      <w:r w:rsidR="00000E18">
        <w:rPr>
          <w:rFonts w:ascii="Verdana" w:eastAsia="Verdana" w:hAnsi="Verdana" w:cs="Verdana"/>
          <w:sz w:val="20"/>
          <w:szCs w:val="20"/>
        </w:rPr>
        <w:t xml:space="preserve">segunda </w:t>
      </w:r>
      <w:r w:rsidR="00022331">
        <w:rPr>
          <w:rFonts w:ascii="Verdana" w:eastAsia="Verdana" w:hAnsi="Verdana" w:cs="Verdana"/>
          <w:sz w:val="20"/>
          <w:szCs w:val="20"/>
        </w:rPr>
        <w:t xml:space="preserve">enmienda a segunda edición </w:t>
      </w:r>
      <w:r w:rsidRPr="00D915A5">
        <w:rPr>
          <w:rFonts w:ascii="Verdana" w:eastAsia="Verdana" w:hAnsi="Verdana" w:cs="Verdana"/>
          <w:sz w:val="20"/>
          <w:szCs w:val="20"/>
        </w:rPr>
        <w:t xml:space="preserve">de la DAN 17 04 “Requisitos para la certificación de instructores y aprobación de programas de instrucción en materias de seguridad de la aviación civil”. </w:t>
      </w:r>
    </w:p>
    <w:p w14:paraId="31DBA802" w14:textId="77777777" w:rsidR="00130C2D" w:rsidRPr="00D915A5" w:rsidRDefault="00130C2D">
      <w:pPr>
        <w:spacing w:after="0" w:line="240" w:lineRule="auto"/>
        <w:ind w:left="720"/>
        <w:rPr>
          <w:rFonts w:ascii="Verdana" w:eastAsia="Verdana" w:hAnsi="Verdana" w:cs="Verdana"/>
          <w:sz w:val="20"/>
          <w:szCs w:val="20"/>
        </w:rPr>
      </w:pPr>
    </w:p>
    <w:p w14:paraId="52C918B0" w14:textId="77777777" w:rsidR="00130C2D" w:rsidRPr="00D915A5" w:rsidRDefault="00863513" w:rsidP="001C69CC">
      <w:pPr>
        <w:numPr>
          <w:ilvl w:val="0"/>
          <w:numId w:val="12"/>
        </w:numPr>
        <w:spacing w:after="0" w:line="240" w:lineRule="auto"/>
        <w:contextualSpacing/>
        <w:rPr>
          <w:rFonts w:ascii="Verdana" w:eastAsia="Verdana" w:hAnsi="Verdana" w:cs="Verdana"/>
          <w:sz w:val="20"/>
          <w:szCs w:val="20"/>
        </w:rPr>
      </w:pPr>
      <w:r w:rsidRPr="00D915A5">
        <w:rPr>
          <w:rFonts w:ascii="Verdana" w:eastAsia="Verdana" w:hAnsi="Verdana" w:cs="Verdana"/>
          <w:sz w:val="20"/>
          <w:szCs w:val="20"/>
        </w:rPr>
        <w:t xml:space="preserve">Programa de Seguridad de la Agencia de la Carga. </w:t>
      </w:r>
    </w:p>
    <w:bookmarkEnd w:id="1"/>
    <w:p w14:paraId="07C4E81D" w14:textId="77777777" w:rsidR="00130C2D" w:rsidRPr="00D915A5" w:rsidRDefault="00130C2D">
      <w:pPr>
        <w:spacing w:after="0" w:line="240" w:lineRule="auto"/>
        <w:ind w:left="1429"/>
        <w:jc w:val="both"/>
        <w:rPr>
          <w:rFonts w:ascii="Verdana" w:eastAsia="Verdana" w:hAnsi="Verdana" w:cs="Verdana"/>
          <w:sz w:val="20"/>
          <w:szCs w:val="20"/>
        </w:rPr>
      </w:pPr>
    </w:p>
    <w:p w14:paraId="280961A6" w14:textId="77777777" w:rsidR="00130C2D" w:rsidRPr="00D915A5" w:rsidRDefault="00130C2D">
      <w:pPr>
        <w:spacing w:after="0" w:line="240" w:lineRule="auto"/>
        <w:ind w:left="709"/>
        <w:jc w:val="both"/>
        <w:rPr>
          <w:rFonts w:ascii="Verdana" w:eastAsia="Verdana" w:hAnsi="Verdana" w:cs="Verdana"/>
          <w:sz w:val="20"/>
          <w:szCs w:val="20"/>
        </w:rPr>
      </w:pPr>
    </w:p>
    <w:p w14:paraId="0AF3F13A" w14:textId="77777777" w:rsidR="00130C2D" w:rsidRPr="00D915A5" w:rsidRDefault="00130C2D">
      <w:pPr>
        <w:spacing w:after="0" w:line="240" w:lineRule="auto"/>
        <w:ind w:left="709"/>
        <w:jc w:val="both"/>
        <w:rPr>
          <w:rFonts w:ascii="Verdana" w:eastAsia="Verdana" w:hAnsi="Verdana" w:cs="Verdana"/>
          <w:sz w:val="20"/>
          <w:szCs w:val="20"/>
        </w:rPr>
      </w:pPr>
    </w:p>
    <w:p w14:paraId="56392F52" w14:textId="13A8C9F4" w:rsidR="004D59A0" w:rsidRDefault="00863513" w:rsidP="004D59A0">
      <w:pPr>
        <w:spacing w:after="0" w:line="240" w:lineRule="auto"/>
        <w:jc w:val="center"/>
        <w:rPr>
          <w:rFonts w:ascii="Verdana" w:eastAsia="Verdana" w:hAnsi="Verdana" w:cs="Verdana"/>
          <w:sz w:val="20"/>
          <w:szCs w:val="20"/>
        </w:rPr>
      </w:pPr>
      <w:r w:rsidRPr="00D915A5">
        <w:rPr>
          <w:sz w:val="20"/>
          <w:szCs w:val="20"/>
        </w:rPr>
        <w:br w:type="page"/>
      </w:r>
    </w:p>
    <w:p w14:paraId="28141EB7" w14:textId="13956FE5" w:rsidR="00872021" w:rsidRPr="00872021" w:rsidRDefault="00872021" w:rsidP="001C69CC">
      <w:pPr>
        <w:pStyle w:val="Prrafodelista"/>
        <w:numPr>
          <w:ilvl w:val="0"/>
          <w:numId w:val="8"/>
        </w:numPr>
        <w:rPr>
          <w:rFonts w:ascii="Verdana" w:eastAsia="Verdana" w:hAnsi="Verdana" w:cs="Verdana"/>
          <w:b/>
          <w:color w:val="FF0000"/>
          <w:highlight w:val="yellow"/>
          <w:lang w:val="es-CL"/>
        </w:rPr>
      </w:pPr>
      <w:r w:rsidRPr="00872021">
        <w:rPr>
          <w:rFonts w:ascii="Verdana" w:eastAsia="Verdana" w:hAnsi="Verdana" w:cs="Verdana"/>
          <w:b/>
          <w:lang w:val="es-CL"/>
        </w:rPr>
        <w:t xml:space="preserve">PRESENTACIÓN DEL PROGRAMA </w:t>
      </w:r>
      <w:bookmarkStart w:id="2" w:name="_GoBack"/>
      <w:bookmarkEnd w:id="2"/>
      <w:r w:rsidRPr="00872021">
        <w:rPr>
          <w:rFonts w:ascii="Verdana" w:eastAsia="Verdana" w:hAnsi="Verdana" w:cs="Verdana"/>
          <w:b/>
          <w:lang w:val="es-CL"/>
        </w:rPr>
        <w:t xml:space="preserve">DE INSTRUCCIÓN </w:t>
      </w:r>
      <w:r w:rsidRPr="00872021">
        <w:rPr>
          <w:rFonts w:ascii="Verdana" w:eastAsia="Verdana" w:hAnsi="Verdana" w:cs="Verdana"/>
          <w:b/>
          <w:color w:val="FF0000"/>
          <w:highlight w:val="yellow"/>
          <w:lang w:val="es-CL"/>
        </w:rPr>
        <w:t>AGENCIA DE CARGA NOMBRE DE LA AGENCIA</w:t>
      </w:r>
    </w:p>
    <w:p w14:paraId="26EAB925" w14:textId="77777777" w:rsidR="00872021" w:rsidRDefault="00872021" w:rsidP="00AA1F6C">
      <w:pPr>
        <w:spacing w:after="0" w:line="240" w:lineRule="auto"/>
        <w:contextualSpacing/>
        <w:jc w:val="center"/>
        <w:rPr>
          <w:rFonts w:ascii="Verdana" w:eastAsia="Verdana" w:hAnsi="Verdana" w:cs="Verdana"/>
          <w:b/>
          <w:sz w:val="20"/>
          <w:szCs w:val="20"/>
        </w:rPr>
      </w:pPr>
    </w:p>
    <w:p w14:paraId="3A0B27F0" w14:textId="26EB2B59" w:rsidR="00AA1F6C" w:rsidRDefault="00AA1F6C" w:rsidP="00AA1F6C">
      <w:pPr>
        <w:spacing w:after="0" w:line="240" w:lineRule="auto"/>
        <w:contextualSpacing/>
        <w:jc w:val="center"/>
        <w:rPr>
          <w:rFonts w:ascii="Verdana" w:eastAsia="Verdana" w:hAnsi="Verdana" w:cs="Verdana"/>
          <w:b/>
          <w:sz w:val="20"/>
          <w:szCs w:val="20"/>
        </w:rPr>
      </w:pPr>
      <w:r>
        <w:rPr>
          <w:rFonts w:ascii="Verdana" w:eastAsia="Verdana" w:hAnsi="Verdana" w:cs="Verdana"/>
          <w:b/>
          <w:sz w:val="20"/>
          <w:szCs w:val="20"/>
        </w:rPr>
        <w:t xml:space="preserve">CAPÍTULO </w:t>
      </w:r>
      <w:r w:rsidR="004D59A0">
        <w:rPr>
          <w:rFonts w:ascii="Verdana" w:eastAsia="Verdana" w:hAnsi="Verdana" w:cs="Verdana"/>
          <w:b/>
          <w:sz w:val="20"/>
          <w:szCs w:val="20"/>
        </w:rPr>
        <w:t>1</w:t>
      </w:r>
    </w:p>
    <w:p w14:paraId="22B83C90" w14:textId="33262200" w:rsidR="00130C2D" w:rsidRPr="00D915A5" w:rsidRDefault="00AA1F6C" w:rsidP="00AA1F6C">
      <w:pPr>
        <w:spacing w:after="0" w:line="240" w:lineRule="auto"/>
        <w:contextualSpacing/>
        <w:jc w:val="center"/>
        <w:rPr>
          <w:rFonts w:ascii="Verdana" w:eastAsia="Verdana" w:hAnsi="Verdana" w:cs="Verdana"/>
          <w:sz w:val="20"/>
          <w:szCs w:val="20"/>
        </w:rPr>
      </w:pPr>
      <w:r>
        <w:rPr>
          <w:rFonts w:ascii="Verdana" w:eastAsia="Verdana" w:hAnsi="Verdana" w:cs="Verdana"/>
          <w:b/>
          <w:sz w:val="20"/>
          <w:szCs w:val="20"/>
        </w:rPr>
        <w:t>IDENTIFICACIÓN DE LA EMPRESA</w:t>
      </w:r>
    </w:p>
    <w:p w14:paraId="7AF64155" w14:textId="77777777" w:rsidR="00AA1F6C" w:rsidRDefault="00AA1F6C" w:rsidP="00AA1F6C">
      <w:pPr>
        <w:spacing w:after="0" w:line="240" w:lineRule="auto"/>
        <w:jc w:val="both"/>
        <w:rPr>
          <w:rFonts w:ascii="Verdana" w:eastAsia="Verdana" w:hAnsi="Verdana" w:cs="Verdana"/>
          <w:sz w:val="20"/>
          <w:szCs w:val="20"/>
        </w:rPr>
      </w:pPr>
      <w:bookmarkStart w:id="3" w:name="_gjdgxs" w:colFirst="0" w:colLast="0"/>
      <w:bookmarkEnd w:id="3"/>
    </w:p>
    <w:p w14:paraId="1D6E80C2" w14:textId="203A630A" w:rsidR="00130C2D" w:rsidRPr="00D915A5" w:rsidRDefault="00863513" w:rsidP="00AA1F6C">
      <w:pPr>
        <w:spacing w:after="0" w:line="240" w:lineRule="auto"/>
        <w:jc w:val="both"/>
        <w:rPr>
          <w:rFonts w:ascii="Verdana" w:eastAsia="Verdana" w:hAnsi="Verdana" w:cs="Verdana"/>
          <w:sz w:val="20"/>
          <w:szCs w:val="20"/>
        </w:rPr>
      </w:pPr>
      <w:r w:rsidRPr="00D915A5">
        <w:rPr>
          <w:rFonts w:ascii="Verdana" w:eastAsia="Verdana" w:hAnsi="Verdana" w:cs="Verdana"/>
          <w:sz w:val="20"/>
          <w:szCs w:val="20"/>
        </w:rPr>
        <w:t>Nuestra empresa es una entidad con experiencias</w:t>
      </w:r>
      <w:r w:rsidR="00451EE7" w:rsidRPr="00D915A5">
        <w:rPr>
          <w:rFonts w:ascii="Verdana" w:eastAsia="Verdana" w:hAnsi="Verdana" w:cs="Verdana"/>
          <w:sz w:val="20"/>
          <w:szCs w:val="20"/>
        </w:rPr>
        <w:t xml:space="preserve"> en materias de exportación </w:t>
      </w:r>
      <w:r w:rsidRPr="00D915A5">
        <w:rPr>
          <w:rFonts w:ascii="Verdana" w:eastAsia="Verdana" w:hAnsi="Verdana" w:cs="Verdana"/>
          <w:sz w:val="20"/>
          <w:szCs w:val="20"/>
        </w:rPr>
        <w:t>e importación de envíos de carga, especialmente ………… ………  ………..   …………….. y nuestros principales clientes son……… ……. … ……… ….. ……………………….. …. …………….   …………..</w:t>
      </w:r>
    </w:p>
    <w:p w14:paraId="334E48A7" w14:textId="77777777" w:rsidR="00130C2D" w:rsidRPr="00D915A5" w:rsidRDefault="00130C2D">
      <w:pPr>
        <w:spacing w:after="0" w:line="240" w:lineRule="auto"/>
        <w:ind w:left="709"/>
        <w:jc w:val="both"/>
        <w:rPr>
          <w:rFonts w:ascii="Verdana" w:eastAsia="Verdana" w:hAnsi="Verdana" w:cs="Verdana"/>
          <w:sz w:val="20"/>
          <w:szCs w:val="20"/>
        </w:rPr>
      </w:pPr>
    </w:p>
    <w:p w14:paraId="5D45EEA8" w14:textId="77777777" w:rsidR="00130C2D" w:rsidRPr="00D915A5" w:rsidRDefault="00863513" w:rsidP="00AA1F6C">
      <w:pPr>
        <w:spacing w:after="0" w:line="240" w:lineRule="auto"/>
        <w:jc w:val="both"/>
        <w:rPr>
          <w:rFonts w:ascii="Verdana" w:eastAsia="Verdana" w:hAnsi="Verdana" w:cs="Verdana"/>
          <w:sz w:val="20"/>
          <w:szCs w:val="20"/>
        </w:rPr>
      </w:pPr>
      <w:r w:rsidRPr="00D915A5">
        <w:rPr>
          <w:rFonts w:ascii="Verdana" w:eastAsia="Verdana" w:hAnsi="Verdana" w:cs="Verdana"/>
          <w:sz w:val="20"/>
          <w:szCs w:val="20"/>
        </w:rPr>
        <w:t>Contamos con un compromiso permanente en el cumplimiento de los objetivos institucionales en materias de capacitación y reentrenamiento de nuestro personal, para ello, hemos desarrollado el presente programa de instrucción de manera de dar cumplimiento a los requisitos establecidos por la Autoridad Aeronáutica.</w:t>
      </w:r>
    </w:p>
    <w:p w14:paraId="5EE18184" w14:textId="77777777" w:rsidR="00130C2D" w:rsidRPr="00D915A5" w:rsidRDefault="00130C2D">
      <w:pPr>
        <w:spacing w:after="0" w:line="240" w:lineRule="auto"/>
        <w:ind w:left="709"/>
        <w:jc w:val="both"/>
        <w:rPr>
          <w:rFonts w:ascii="Verdana" w:eastAsia="Verdana" w:hAnsi="Verdana" w:cs="Verdana"/>
          <w:sz w:val="20"/>
          <w:szCs w:val="20"/>
        </w:rPr>
      </w:pPr>
    </w:p>
    <w:p w14:paraId="68E12DF1" w14:textId="77777777" w:rsidR="00AA1F6C" w:rsidRDefault="00AA1F6C" w:rsidP="00AA1F6C">
      <w:pPr>
        <w:spacing w:after="0" w:line="240" w:lineRule="auto"/>
        <w:ind w:left="1418" w:hanging="720"/>
        <w:jc w:val="both"/>
        <w:outlineLvl w:val="0"/>
        <w:rPr>
          <w:rFonts w:ascii="Verdana" w:eastAsia="Verdana" w:hAnsi="Verdana" w:cs="Verdana"/>
          <w:b/>
          <w:sz w:val="20"/>
          <w:szCs w:val="20"/>
          <w:u w:val="single"/>
        </w:rPr>
      </w:pPr>
    </w:p>
    <w:p w14:paraId="452FB64F" w14:textId="5BAC1B1D" w:rsidR="00AA1F6C" w:rsidRPr="00D915A5" w:rsidRDefault="00AA1F6C" w:rsidP="00AA1F6C">
      <w:pPr>
        <w:spacing w:after="0" w:line="240" w:lineRule="auto"/>
        <w:ind w:left="1418" w:hanging="720"/>
        <w:jc w:val="both"/>
        <w:outlineLvl w:val="0"/>
        <w:rPr>
          <w:rFonts w:ascii="Verdana" w:eastAsia="Verdana" w:hAnsi="Verdana" w:cs="Verdana"/>
          <w:b/>
          <w:sz w:val="20"/>
          <w:szCs w:val="20"/>
          <w:u w:val="single"/>
        </w:rPr>
      </w:pPr>
      <w:r>
        <w:rPr>
          <w:rFonts w:ascii="Verdana" w:eastAsia="Verdana" w:hAnsi="Verdana" w:cs="Verdana"/>
          <w:b/>
          <w:sz w:val="20"/>
          <w:szCs w:val="20"/>
          <w:u w:val="single"/>
        </w:rPr>
        <w:t>NOMBRE DE LA EMPRESA</w:t>
      </w:r>
      <w:r w:rsidRPr="00D915A5">
        <w:rPr>
          <w:rFonts w:ascii="Verdana" w:eastAsia="Verdana" w:hAnsi="Verdana" w:cs="Verdana"/>
          <w:b/>
          <w:sz w:val="20"/>
          <w:szCs w:val="20"/>
          <w:u w:val="single"/>
        </w:rPr>
        <w:t>:</w:t>
      </w:r>
    </w:p>
    <w:p w14:paraId="5271DE1F" w14:textId="77777777" w:rsidR="00AA1F6C" w:rsidRPr="00D915A5" w:rsidRDefault="00AA1F6C" w:rsidP="00AA1F6C">
      <w:pPr>
        <w:spacing w:after="0" w:line="240" w:lineRule="auto"/>
        <w:ind w:left="1418" w:hanging="720"/>
        <w:jc w:val="both"/>
        <w:rPr>
          <w:rFonts w:ascii="Verdana" w:eastAsia="Verdana" w:hAnsi="Verdana" w:cs="Verdana"/>
          <w:b/>
          <w:sz w:val="20"/>
          <w:szCs w:val="20"/>
          <w:u w:val="single"/>
        </w:rPr>
      </w:pPr>
    </w:p>
    <w:p w14:paraId="75633AE7" w14:textId="77777777" w:rsidR="00AA1F6C" w:rsidRPr="00D915A5" w:rsidRDefault="00AA1F6C" w:rsidP="00AA1F6C">
      <w:pPr>
        <w:spacing w:after="0" w:line="240" w:lineRule="auto"/>
        <w:ind w:left="1418" w:hanging="720"/>
        <w:jc w:val="both"/>
        <w:outlineLvl w:val="0"/>
        <w:rPr>
          <w:rFonts w:ascii="Verdana" w:eastAsia="Verdana" w:hAnsi="Verdana" w:cs="Verdana"/>
          <w:sz w:val="20"/>
          <w:szCs w:val="20"/>
        </w:rPr>
      </w:pPr>
      <w:r w:rsidRPr="00D915A5">
        <w:rPr>
          <w:rFonts w:ascii="Verdana" w:eastAsia="Verdana" w:hAnsi="Verdana" w:cs="Verdana"/>
          <w:b/>
          <w:sz w:val="20"/>
          <w:szCs w:val="20"/>
        </w:rPr>
        <w:tab/>
      </w:r>
      <w:r w:rsidRPr="00D915A5">
        <w:rPr>
          <w:rFonts w:ascii="Verdana" w:eastAsia="Verdana" w:hAnsi="Verdana" w:cs="Verdana"/>
          <w:sz w:val="20"/>
          <w:szCs w:val="20"/>
        </w:rPr>
        <w:t>NOMBRE</w:t>
      </w:r>
    </w:p>
    <w:p w14:paraId="7AD7A27B" w14:textId="77777777" w:rsidR="00AA1F6C" w:rsidRPr="00D915A5" w:rsidRDefault="00AA1F6C" w:rsidP="00AA1F6C">
      <w:pPr>
        <w:spacing w:after="0" w:line="240" w:lineRule="auto"/>
        <w:ind w:left="1418" w:hanging="720"/>
        <w:jc w:val="both"/>
        <w:outlineLvl w:val="0"/>
        <w:rPr>
          <w:rFonts w:ascii="Verdana" w:eastAsia="Verdana" w:hAnsi="Verdana" w:cs="Verdana"/>
          <w:sz w:val="20"/>
          <w:szCs w:val="20"/>
        </w:rPr>
      </w:pPr>
      <w:r w:rsidRPr="00D915A5">
        <w:rPr>
          <w:rFonts w:ascii="Verdana" w:eastAsia="Verdana" w:hAnsi="Verdana" w:cs="Verdana"/>
          <w:sz w:val="20"/>
          <w:szCs w:val="20"/>
        </w:rPr>
        <w:tab/>
        <w:t>DIRECCIÓN</w:t>
      </w:r>
    </w:p>
    <w:p w14:paraId="3D813E8C" w14:textId="77777777" w:rsidR="00AA1F6C" w:rsidRPr="00D915A5" w:rsidRDefault="00AA1F6C" w:rsidP="00AA1F6C">
      <w:pPr>
        <w:spacing w:after="0" w:line="240" w:lineRule="auto"/>
        <w:ind w:left="1418" w:hanging="720"/>
        <w:jc w:val="both"/>
        <w:rPr>
          <w:rFonts w:ascii="Verdana" w:eastAsia="Verdana" w:hAnsi="Verdana" w:cs="Verdana"/>
          <w:sz w:val="20"/>
          <w:szCs w:val="20"/>
        </w:rPr>
      </w:pPr>
      <w:r w:rsidRPr="00D915A5">
        <w:rPr>
          <w:rFonts w:ascii="Verdana" w:eastAsia="Verdana" w:hAnsi="Verdana" w:cs="Verdana"/>
          <w:sz w:val="20"/>
          <w:szCs w:val="20"/>
        </w:rPr>
        <w:tab/>
        <w:t>TELÉFONO</w:t>
      </w:r>
    </w:p>
    <w:p w14:paraId="22495010" w14:textId="77777777" w:rsidR="00AA1F6C" w:rsidRPr="00D915A5" w:rsidRDefault="00AA1F6C" w:rsidP="00AA1F6C">
      <w:pPr>
        <w:spacing w:after="0" w:line="240" w:lineRule="auto"/>
        <w:ind w:left="1418" w:hanging="720"/>
        <w:jc w:val="both"/>
        <w:rPr>
          <w:rFonts w:ascii="Verdana" w:eastAsia="Verdana" w:hAnsi="Verdana" w:cs="Verdana"/>
          <w:sz w:val="20"/>
          <w:szCs w:val="20"/>
        </w:rPr>
      </w:pPr>
      <w:r w:rsidRPr="00D915A5">
        <w:rPr>
          <w:rFonts w:ascii="Verdana" w:eastAsia="Verdana" w:hAnsi="Verdana" w:cs="Verdana"/>
          <w:sz w:val="20"/>
          <w:szCs w:val="20"/>
        </w:rPr>
        <w:tab/>
        <w:t>CORREO ELECTRÓNICO</w:t>
      </w:r>
    </w:p>
    <w:p w14:paraId="0C3280AB" w14:textId="77777777" w:rsidR="00130C2D" w:rsidRPr="00D915A5" w:rsidRDefault="00130C2D">
      <w:pPr>
        <w:spacing w:after="0" w:line="240" w:lineRule="auto"/>
        <w:ind w:left="709"/>
        <w:jc w:val="both"/>
        <w:rPr>
          <w:rFonts w:ascii="Verdana" w:eastAsia="Verdana" w:hAnsi="Verdana" w:cs="Verdana"/>
          <w:sz w:val="20"/>
          <w:szCs w:val="20"/>
        </w:rPr>
      </w:pPr>
    </w:p>
    <w:p w14:paraId="087EE030" w14:textId="77777777" w:rsidR="00130C2D" w:rsidRPr="00D915A5" w:rsidRDefault="00863513" w:rsidP="00931E19">
      <w:pPr>
        <w:spacing w:after="0" w:line="240" w:lineRule="auto"/>
        <w:ind w:left="1418" w:hanging="720"/>
        <w:jc w:val="both"/>
        <w:outlineLvl w:val="0"/>
        <w:rPr>
          <w:rFonts w:ascii="Verdana" w:eastAsia="Verdana" w:hAnsi="Verdana" w:cs="Verdana"/>
          <w:b/>
          <w:sz w:val="20"/>
          <w:szCs w:val="20"/>
          <w:u w:val="single"/>
        </w:rPr>
      </w:pPr>
      <w:bookmarkStart w:id="4" w:name="_30j0zll" w:colFirst="0" w:colLast="0"/>
      <w:bookmarkEnd w:id="4"/>
      <w:r w:rsidRPr="00D915A5">
        <w:rPr>
          <w:rFonts w:ascii="Verdana" w:eastAsia="Verdana" w:hAnsi="Verdana" w:cs="Verdana"/>
          <w:b/>
          <w:sz w:val="20"/>
          <w:szCs w:val="20"/>
          <w:u w:val="single"/>
        </w:rPr>
        <w:t>REPRESENTANTE LEGAL:</w:t>
      </w:r>
    </w:p>
    <w:p w14:paraId="066B5088" w14:textId="77777777" w:rsidR="00130C2D" w:rsidRPr="00D915A5" w:rsidRDefault="00130C2D">
      <w:pPr>
        <w:spacing w:after="0" w:line="240" w:lineRule="auto"/>
        <w:ind w:left="1418" w:hanging="720"/>
        <w:jc w:val="both"/>
        <w:rPr>
          <w:rFonts w:ascii="Verdana" w:eastAsia="Verdana" w:hAnsi="Verdana" w:cs="Verdana"/>
          <w:b/>
          <w:sz w:val="20"/>
          <w:szCs w:val="20"/>
          <w:u w:val="single"/>
        </w:rPr>
      </w:pPr>
    </w:p>
    <w:p w14:paraId="5DFD22A2" w14:textId="77777777" w:rsidR="00130C2D" w:rsidRPr="00D915A5" w:rsidRDefault="00863513" w:rsidP="00931E19">
      <w:pPr>
        <w:spacing w:after="0" w:line="240" w:lineRule="auto"/>
        <w:ind w:left="1418" w:hanging="720"/>
        <w:jc w:val="both"/>
        <w:outlineLvl w:val="0"/>
        <w:rPr>
          <w:rFonts w:ascii="Verdana" w:eastAsia="Verdana" w:hAnsi="Verdana" w:cs="Verdana"/>
          <w:sz w:val="20"/>
          <w:szCs w:val="20"/>
        </w:rPr>
      </w:pPr>
      <w:r w:rsidRPr="00D915A5">
        <w:rPr>
          <w:rFonts w:ascii="Verdana" w:eastAsia="Verdana" w:hAnsi="Verdana" w:cs="Verdana"/>
          <w:b/>
          <w:sz w:val="20"/>
          <w:szCs w:val="20"/>
        </w:rPr>
        <w:tab/>
      </w:r>
      <w:r w:rsidRPr="00D915A5">
        <w:rPr>
          <w:rFonts w:ascii="Verdana" w:eastAsia="Verdana" w:hAnsi="Verdana" w:cs="Verdana"/>
          <w:sz w:val="20"/>
          <w:szCs w:val="20"/>
        </w:rPr>
        <w:t>NOMBRE</w:t>
      </w:r>
    </w:p>
    <w:p w14:paraId="532687A7" w14:textId="77777777" w:rsidR="00130C2D" w:rsidRPr="00D915A5" w:rsidRDefault="00863513" w:rsidP="00931E19">
      <w:pPr>
        <w:spacing w:after="0" w:line="240" w:lineRule="auto"/>
        <w:ind w:left="1418" w:hanging="720"/>
        <w:jc w:val="both"/>
        <w:outlineLvl w:val="0"/>
        <w:rPr>
          <w:rFonts w:ascii="Verdana" w:eastAsia="Verdana" w:hAnsi="Verdana" w:cs="Verdana"/>
          <w:sz w:val="20"/>
          <w:szCs w:val="20"/>
        </w:rPr>
      </w:pPr>
      <w:r w:rsidRPr="00D915A5">
        <w:rPr>
          <w:rFonts w:ascii="Verdana" w:eastAsia="Verdana" w:hAnsi="Verdana" w:cs="Verdana"/>
          <w:sz w:val="20"/>
          <w:szCs w:val="20"/>
        </w:rPr>
        <w:tab/>
        <w:t>DIRECCIÓN</w:t>
      </w:r>
    </w:p>
    <w:p w14:paraId="082EF39A" w14:textId="77777777" w:rsidR="00130C2D" w:rsidRPr="00D915A5" w:rsidRDefault="00863513">
      <w:pPr>
        <w:spacing w:after="0" w:line="240" w:lineRule="auto"/>
        <w:ind w:left="1418" w:hanging="720"/>
        <w:jc w:val="both"/>
        <w:rPr>
          <w:rFonts w:ascii="Verdana" w:eastAsia="Verdana" w:hAnsi="Verdana" w:cs="Verdana"/>
          <w:sz w:val="20"/>
          <w:szCs w:val="20"/>
        </w:rPr>
      </w:pPr>
      <w:r w:rsidRPr="00D915A5">
        <w:rPr>
          <w:rFonts w:ascii="Verdana" w:eastAsia="Verdana" w:hAnsi="Verdana" w:cs="Verdana"/>
          <w:sz w:val="20"/>
          <w:szCs w:val="20"/>
        </w:rPr>
        <w:tab/>
        <w:t>TELÉFONO</w:t>
      </w:r>
    </w:p>
    <w:p w14:paraId="0C441DEF" w14:textId="77777777" w:rsidR="00130C2D" w:rsidRPr="00D915A5" w:rsidRDefault="00863513">
      <w:pPr>
        <w:spacing w:after="0" w:line="240" w:lineRule="auto"/>
        <w:ind w:left="1418" w:hanging="720"/>
        <w:jc w:val="both"/>
        <w:rPr>
          <w:rFonts w:ascii="Verdana" w:eastAsia="Verdana" w:hAnsi="Verdana" w:cs="Verdana"/>
          <w:sz w:val="20"/>
          <w:szCs w:val="20"/>
        </w:rPr>
      </w:pPr>
      <w:r w:rsidRPr="00D915A5">
        <w:rPr>
          <w:rFonts w:ascii="Verdana" w:eastAsia="Verdana" w:hAnsi="Verdana" w:cs="Verdana"/>
          <w:sz w:val="20"/>
          <w:szCs w:val="20"/>
        </w:rPr>
        <w:tab/>
        <w:t>CORREO ELECTRÓNICO</w:t>
      </w:r>
    </w:p>
    <w:p w14:paraId="2C3D1C23" w14:textId="77777777" w:rsidR="00130C2D" w:rsidRPr="00D915A5" w:rsidRDefault="00130C2D">
      <w:pPr>
        <w:spacing w:after="0" w:line="240" w:lineRule="auto"/>
        <w:ind w:left="1418" w:hanging="720"/>
        <w:jc w:val="both"/>
        <w:rPr>
          <w:rFonts w:ascii="Verdana" w:eastAsia="Verdana" w:hAnsi="Verdana" w:cs="Verdana"/>
          <w:sz w:val="20"/>
          <w:szCs w:val="20"/>
        </w:rPr>
      </w:pPr>
    </w:p>
    <w:p w14:paraId="3F6D3B0A" w14:textId="77777777" w:rsidR="00130C2D" w:rsidRPr="00D915A5" w:rsidRDefault="00130C2D">
      <w:pPr>
        <w:spacing w:after="0" w:line="240" w:lineRule="auto"/>
        <w:ind w:left="1418" w:hanging="720"/>
        <w:jc w:val="both"/>
        <w:rPr>
          <w:rFonts w:ascii="Verdana" w:eastAsia="Verdana" w:hAnsi="Verdana" w:cs="Verdana"/>
          <w:sz w:val="20"/>
          <w:szCs w:val="20"/>
        </w:rPr>
      </w:pPr>
    </w:p>
    <w:p w14:paraId="5C7EBDAE" w14:textId="099A17AA" w:rsidR="00130C2D" w:rsidRPr="00D915A5" w:rsidRDefault="00064174" w:rsidP="00931E19">
      <w:pPr>
        <w:spacing w:after="0" w:line="240" w:lineRule="auto"/>
        <w:ind w:left="1418" w:hanging="720"/>
        <w:jc w:val="both"/>
        <w:outlineLvl w:val="0"/>
        <w:rPr>
          <w:rFonts w:ascii="Verdana" w:eastAsia="Verdana" w:hAnsi="Verdana" w:cs="Verdana"/>
          <w:b/>
          <w:sz w:val="20"/>
          <w:szCs w:val="20"/>
          <w:u w:val="single"/>
        </w:rPr>
      </w:pPr>
      <w:r w:rsidRPr="00D915A5">
        <w:rPr>
          <w:rFonts w:ascii="Verdana" w:eastAsia="Verdana" w:hAnsi="Verdana" w:cs="Verdana"/>
          <w:b/>
          <w:sz w:val="20"/>
          <w:szCs w:val="20"/>
          <w:u w:val="single"/>
        </w:rPr>
        <w:t xml:space="preserve">COORDINADOR DE </w:t>
      </w:r>
      <w:r w:rsidR="00863513" w:rsidRPr="00D915A5">
        <w:rPr>
          <w:rFonts w:ascii="Verdana" w:eastAsia="Verdana" w:hAnsi="Verdana" w:cs="Verdana"/>
          <w:b/>
          <w:sz w:val="20"/>
          <w:szCs w:val="20"/>
          <w:u w:val="single"/>
        </w:rPr>
        <w:t>SEGURIDAD DE LA EMPRESA:</w:t>
      </w:r>
    </w:p>
    <w:p w14:paraId="053FAE41" w14:textId="77777777" w:rsidR="00130C2D" w:rsidRPr="00D915A5" w:rsidRDefault="00130C2D">
      <w:pPr>
        <w:spacing w:after="0" w:line="240" w:lineRule="auto"/>
        <w:ind w:left="1418" w:hanging="720"/>
        <w:jc w:val="both"/>
        <w:rPr>
          <w:rFonts w:ascii="Verdana" w:eastAsia="Verdana" w:hAnsi="Verdana" w:cs="Verdana"/>
          <w:b/>
          <w:sz w:val="20"/>
          <w:szCs w:val="20"/>
          <w:u w:val="single"/>
        </w:rPr>
      </w:pPr>
    </w:p>
    <w:p w14:paraId="770CB89F" w14:textId="77777777" w:rsidR="00130C2D" w:rsidRPr="00D915A5" w:rsidRDefault="00863513" w:rsidP="00931E19">
      <w:pPr>
        <w:spacing w:after="0" w:line="240" w:lineRule="auto"/>
        <w:ind w:left="1418" w:hanging="720"/>
        <w:jc w:val="both"/>
        <w:outlineLvl w:val="0"/>
        <w:rPr>
          <w:rFonts w:ascii="Verdana" w:eastAsia="Verdana" w:hAnsi="Verdana" w:cs="Verdana"/>
          <w:sz w:val="20"/>
          <w:szCs w:val="20"/>
        </w:rPr>
      </w:pPr>
      <w:r w:rsidRPr="00D915A5">
        <w:rPr>
          <w:rFonts w:ascii="Verdana" w:eastAsia="Verdana" w:hAnsi="Verdana" w:cs="Verdana"/>
          <w:b/>
          <w:sz w:val="20"/>
          <w:szCs w:val="20"/>
        </w:rPr>
        <w:tab/>
      </w:r>
      <w:r w:rsidRPr="00D915A5">
        <w:rPr>
          <w:rFonts w:ascii="Verdana" w:eastAsia="Verdana" w:hAnsi="Verdana" w:cs="Verdana"/>
          <w:sz w:val="20"/>
          <w:szCs w:val="20"/>
        </w:rPr>
        <w:t>NOMBRE</w:t>
      </w:r>
    </w:p>
    <w:p w14:paraId="3E1390C4" w14:textId="77777777" w:rsidR="00130C2D" w:rsidRPr="00D915A5" w:rsidRDefault="00863513" w:rsidP="00931E19">
      <w:pPr>
        <w:spacing w:after="0" w:line="240" w:lineRule="auto"/>
        <w:ind w:left="1418" w:hanging="720"/>
        <w:jc w:val="both"/>
        <w:outlineLvl w:val="0"/>
        <w:rPr>
          <w:rFonts w:ascii="Verdana" w:eastAsia="Verdana" w:hAnsi="Verdana" w:cs="Verdana"/>
          <w:sz w:val="20"/>
          <w:szCs w:val="20"/>
        </w:rPr>
      </w:pPr>
      <w:r w:rsidRPr="00D915A5">
        <w:rPr>
          <w:rFonts w:ascii="Verdana" w:eastAsia="Verdana" w:hAnsi="Verdana" w:cs="Verdana"/>
          <w:sz w:val="20"/>
          <w:szCs w:val="20"/>
        </w:rPr>
        <w:tab/>
        <w:t>DIRECCIÓN</w:t>
      </w:r>
    </w:p>
    <w:p w14:paraId="0FA5835A" w14:textId="77777777" w:rsidR="00130C2D" w:rsidRPr="00D915A5" w:rsidRDefault="00863513">
      <w:pPr>
        <w:spacing w:after="0" w:line="240" w:lineRule="auto"/>
        <w:ind w:left="1418" w:hanging="720"/>
        <w:jc w:val="both"/>
        <w:rPr>
          <w:rFonts w:ascii="Verdana" w:eastAsia="Verdana" w:hAnsi="Verdana" w:cs="Verdana"/>
          <w:sz w:val="20"/>
          <w:szCs w:val="20"/>
        </w:rPr>
      </w:pPr>
      <w:r w:rsidRPr="00D915A5">
        <w:rPr>
          <w:rFonts w:ascii="Verdana" w:eastAsia="Verdana" w:hAnsi="Verdana" w:cs="Verdana"/>
          <w:sz w:val="20"/>
          <w:szCs w:val="20"/>
        </w:rPr>
        <w:tab/>
        <w:t>TELÉFONO</w:t>
      </w:r>
    </w:p>
    <w:p w14:paraId="5BACC67F" w14:textId="77777777" w:rsidR="00130C2D" w:rsidRPr="00D915A5" w:rsidRDefault="00863513">
      <w:pPr>
        <w:spacing w:after="0" w:line="240" w:lineRule="auto"/>
        <w:ind w:left="1418" w:hanging="720"/>
        <w:jc w:val="both"/>
        <w:rPr>
          <w:rFonts w:ascii="Verdana" w:eastAsia="Verdana" w:hAnsi="Verdana" w:cs="Verdana"/>
          <w:sz w:val="20"/>
          <w:szCs w:val="20"/>
        </w:rPr>
      </w:pPr>
      <w:r w:rsidRPr="00D915A5">
        <w:rPr>
          <w:rFonts w:ascii="Verdana" w:eastAsia="Verdana" w:hAnsi="Verdana" w:cs="Verdana"/>
          <w:sz w:val="20"/>
          <w:szCs w:val="20"/>
        </w:rPr>
        <w:tab/>
        <w:t>CORREO ELECTRÓNICO</w:t>
      </w:r>
    </w:p>
    <w:p w14:paraId="0E47D5D3" w14:textId="77777777" w:rsidR="00130C2D" w:rsidRPr="00D915A5" w:rsidRDefault="00130C2D">
      <w:pPr>
        <w:spacing w:after="0" w:line="240" w:lineRule="auto"/>
        <w:ind w:left="1418" w:hanging="720"/>
        <w:jc w:val="both"/>
        <w:rPr>
          <w:rFonts w:ascii="Verdana" w:eastAsia="Verdana" w:hAnsi="Verdana" w:cs="Verdana"/>
          <w:sz w:val="20"/>
          <w:szCs w:val="20"/>
        </w:rPr>
      </w:pPr>
    </w:p>
    <w:p w14:paraId="74E2B167" w14:textId="77777777" w:rsidR="00130C2D" w:rsidRPr="00D915A5" w:rsidRDefault="00130C2D">
      <w:pPr>
        <w:spacing w:after="0" w:line="240" w:lineRule="auto"/>
        <w:ind w:left="1418" w:hanging="720"/>
        <w:jc w:val="both"/>
        <w:rPr>
          <w:rFonts w:ascii="Verdana" w:eastAsia="Verdana" w:hAnsi="Verdana" w:cs="Verdana"/>
          <w:b/>
          <w:sz w:val="20"/>
          <w:szCs w:val="20"/>
          <w:u w:val="single"/>
        </w:rPr>
      </w:pPr>
    </w:p>
    <w:p w14:paraId="37BCADA3" w14:textId="77870EC5" w:rsidR="00130C2D" w:rsidRPr="00D915A5" w:rsidRDefault="00863513" w:rsidP="00931E19">
      <w:pPr>
        <w:spacing w:after="0" w:line="240" w:lineRule="auto"/>
        <w:ind w:left="1418" w:hanging="720"/>
        <w:jc w:val="both"/>
        <w:outlineLvl w:val="0"/>
        <w:rPr>
          <w:rFonts w:ascii="Verdana" w:eastAsia="Verdana" w:hAnsi="Verdana" w:cs="Verdana"/>
          <w:b/>
          <w:sz w:val="20"/>
          <w:szCs w:val="20"/>
          <w:u w:val="single"/>
        </w:rPr>
      </w:pPr>
      <w:r w:rsidRPr="00D915A5">
        <w:rPr>
          <w:rFonts w:ascii="Verdana" w:eastAsia="Verdana" w:hAnsi="Verdana" w:cs="Verdana"/>
          <w:b/>
          <w:sz w:val="20"/>
          <w:szCs w:val="20"/>
          <w:u w:val="single"/>
        </w:rPr>
        <w:t>RESPONSABLE DEL PROGRAMA DE INSTRUCCIÓN:</w:t>
      </w:r>
    </w:p>
    <w:p w14:paraId="5C5E0B5F" w14:textId="77777777" w:rsidR="00130C2D" w:rsidRPr="00D915A5" w:rsidRDefault="00130C2D">
      <w:pPr>
        <w:spacing w:after="0" w:line="240" w:lineRule="auto"/>
        <w:ind w:left="1418" w:hanging="720"/>
        <w:jc w:val="both"/>
        <w:rPr>
          <w:rFonts w:ascii="Verdana" w:eastAsia="Verdana" w:hAnsi="Verdana" w:cs="Verdana"/>
          <w:b/>
          <w:sz w:val="20"/>
          <w:szCs w:val="20"/>
          <w:u w:val="single"/>
        </w:rPr>
      </w:pPr>
    </w:p>
    <w:p w14:paraId="1EE72E74" w14:textId="77777777" w:rsidR="00130C2D" w:rsidRPr="00D915A5" w:rsidRDefault="00863513" w:rsidP="00931E19">
      <w:pPr>
        <w:spacing w:after="0" w:line="240" w:lineRule="auto"/>
        <w:ind w:left="1418" w:hanging="720"/>
        <w:jc w:val="both"/>
        <w:outlineLvl w:val="0"/>
        <w:rPr>
          <w:rFonts w:ascii="Verdana" w:eastAsia="Verdana" w:hAnsi="Verdana" w:cs="Verdana"/>
          <w:sz w:val="20"/>
          <w:szCs w:val="20"/>
        </w:rPr>
      </w:pPr>
      <w:r w:rsidRPr="00D915A5">
        <w:rPr>
          <w:rFonts w:ascii="Verdana" w:eastAsia="Verdana" w:hAnsi="Verdana" w:cs="Verdana"/>
          <w:b/>
          <w:sz w:val="20"/>
          <w:szCs w:val="20"/>
        </w:rPr>
        <w:tab/>
      </w:r>
      <w:r w:rsidRPr="00D915A5">
        <w:rPr>
          <w:rFonts w:ascii="Verdana" w:eastAsia="Verdana" w:hAnsi="Verdana" w:cs="Verdana"/>
          <w:sz w:val="20"/>
          <w:szCs w:val="20"/>
        </w:rPr>
        <w:t>NOMBRE</w:t>
      </w:r>
    </w:p>
    <w:p w14:paraId="25EDE40B" w14:textId="77777777" w:rsidR="00130C2D" w:rsidRPr="00D915A5" w:rsidRDefault="00863513" w:rsidP="00931E19">
      <w:pPr>
        <w:spacing w:after="0" w:line="240" w:lineRule="auto"/>
        <w:ind w:left="1418" w:hanging="720"/>
        <w:jc w:val="both"/>
        <w:outlineLvl w:val="0"/>
        <w:rPr>
          <w:rFonts w:ascii="Verdana" w:eastAsia="Verdana" w:hAnsi="Verdana" w:cs="Verdana"/>
          <w:sz w:val="20"/>
          <w:szCs w:val="20"/>
        </w:rPr>
      </w:pPr>
      <w:r w:rsidRPr="00D915A5">
        <w:rPr>
          <w:rFonts w:ascii="Verdana" w:eastAsia="Verdana" w:hAnsi="Verdana" w:cs="Verdana"/>
          <w:sz w:val="20"/>
          <w:szCs w:val="20"/>
        </w:rPr>
        <w:tab/>
        <w:t>DIRECCIÓN</w:t>
      </w:r>
    </w:p>
    <w:p w14:paraId="325253E9" w14:textId="77777777" w:rsidR="00130C2D" w:rsidRPr="00D915A5" w:rsidRDefault="00863513">
      <w:pPr>
        <w:spacing w:after="0" w:line="240" w:lineRule="auto"/>
        <w:ind w:left="1418" w:hanging="720"/>
        <w:jc w:val="both"/>
        <w:rPr>
          <w:rFonts w:ascii="Verdana" w:eastAsia="Verdana" w:hAnsi="Verdana" w:cs="Verdana"/>
          <w:sz w:val="20"/>
          <w:szCs w:val="20"/>
        </w:rPr>
      </w:pPr>
      <w:r w:rsidRPr="00D915A5">
        <w:rPr>
          <w:rFonts w:ascii="Verdana" w:eastAsia="Verdana" w:hAnsi="Verdana" w:cs="Verdana"/>
          <w:sz w:val="20"/>
          <w:szCs w:val="20"/>
        </w:rPr>
        <w:tab/>
        <w:t>TELÉFONO</w:t>
      </w:r>
    </w:p>
    <w:p w14:paraId="1B69EA4A" w14:textId="77777777" w:rsidR="00130C2D" w:rsidRPr="00D915A5" w:rsidRDefault="00863513">
      <w:pPr>
        <w:spacing w:after="0" w:line="240" w:lineRule="auto"/>
        <w:ind w:left="1418" w:hanging="720"/>
        <w:jc w:val="both"/>
        <w:rPr>
          <w:rFonts w:ascii="Verdana" w:eastAsia="Verdana" w:hAnsi="Verdana" w:cs="Verdana"/>
          <w:sz w:val="20"/>
          <w:szCs w:val="20"/>
        </w:rPr>
      </w:pPr>
      <w:r w:rsidRPr="00D915A5">
        <w:rPr>
          <w:rFonts w:ascii="Verdana" w:eastAsia="Verdana" w:hAnsi="Verdana" w:cs="Verdana"/>
          <w:sz w:val="20"/>
          <w:szCs w:val="20"/>
        </w:rPr>
        <w:tab/>
        <w:t>CORREO ELECTRÓNICO</w:t>
      </w:r>
    </w:p>
    <w:p w14:paraId="494DC7CA" w14:textId="77777777" w:rsidR="00130C2D" w:rsidRPr="00D915A5" w:rsidRDefault="00130C2D">
      <w:pPr>
        <w:spacing w:after="0" w:line="240" w:lineRule="auto"/>
        <w:ind w:left="720" w:hanging="720"/>
        <w:jc w:val="both"/>
        <w:rPr>
          <w:rFonts w:ascii="Verdana" w:eastAsia="Verdana" w:hAnsi="Verdana" w:cs="Verdana"/>
          <w:sz w:val="20"/>
          <w:szCs w:val="20"/>
          <w:highlight w:val="yellow"/>
        </w:rPr>
      </w:pPr>
    </w:p>
    <w:p w14:paraId="02FEFD08" w14:textId="77777777" w:rsidR="00130C2D" w:rsidRPr="00D915A5" w:rsidRDefault="00130C2D">
      <w:pPr>
        <w:spacing w:after="0" w:line="240" w:lineRule="auto"/>
        <w:ind w:left="709"/>
        <w:jc w:val="both"/>
        <w:rPr>
          <w:rFonts w:ascii="Verdana" w:eastAsia="Verdana" w:hAnsi="Verdana" w:cs="Verdana"/>
          <w:sz w:val="20"/>
          <w:szCs w:val="20"/>
        </w:rPr>
      </w:pPr>
    </w:p>
    <w:p w14:paraId="1E81D235" w14:textId="035824F5" w:rsidR="00130C2D" w:rsidRPr="00D915A5" w:rsidRDefault="00863513" w:rsidP="00AA1F6C">
      <w:pPr>
        <w:spacing w:after="0"/>
        <w:ind w:left="720" w:hanging="720"/>
        <w:jc w:val="both"/>
        <w:rPr>
          <w:rFonts w:ascii="Verdana" w:eastAsia="Verdana" w:hAnsi="Verdana" w:cs="Verdana"/>
          <w:sz w:val="20"/>
          <w:szCs w:val="20"/>
        </w:rPr>
      </w:pPr>
      <w:r w:rsidRPr="00D915A5">
        <w:rPr>
          <w:sz w:val="20"/>
          <w:szCs w:val="20"/>
        </w:rPr>
        <w:br w:type="page"/>
      </w:r>
    </w:p>
    <w:p w14:paraId="6D90C0E1" w14:textId="77777777" w:rsidR="00AA1F6C" w:rsidRDefault="00AA1F6C" w:rsidP="00931E19">
      <w:pPr>
        <w:spacing w:after="0" w:line="240" w:lineRule="auto"/>
        <w:jc w:val="center"/>
        <w:outlineLvl w:val="0"/>
        <w:rPr>
          <w:rFonts w:ascii="Verdana" w:eastAsia="Verdana" w:hAnsi="Verdana" w:cs="Verdana"/>
          <w:b/>
          <w:sz w:val="20"/>
          <w:szCs w:val="20"/>
        </w:rPr>
      </w:pPr>
      <w:r>
        <w:rPr>
          <w:rFonts w:ascii="Verdana" w:eastAsia="Verdana" w:hAnsi="Verdana" w:cs="Verdana"/>
          <w:b/>
          <w:sz w:val="20"/>
          <w:szCs w:val="20"/>
        </w:rPr>
        <w:t>CAPÍTULO 2</w:t>
      </w:r>
    </w:p>
    <w:p w14:paraId="33689310" w14:textId="77777777" w:rsidR="00AA1F6C" w:rsidRDefault="00AA1F6C" w:rsidP="00931E19">
      <w:pPr>
        <w:spacing w:after="0" w:line="240" w:lineRule="auto"/>
        <w:jc w:val="center"/>
        <w:outlineLvl w:val="0"/>
        <w:rPr>
          <w:rFonts w:ascii="Verdana" w:eastAsia="Verdana" w:hAnsi="Verdana" w:cs="Verdana"/>
          <w:b/>
          <w:sz w:val="20"/>
          <w:szCs w:val="20"/>
        </w:rPr>
      </w:pPr>
      <w:r>
        <w:rPr>
          <w:rFonts w:ascii="Verdana" w:eastAsia="Verdana" w:hAnsi="Verdana" w:cs="Verdana"/>
          <w:b/>
          <w:sz w:val="20"/>
          <w:szCs w:val="20"/>
        </w:rPr>
        <w:t>OBJETIVOS Y POLÍTICAS DE INSTRUCCIÓN</w:t>
      </w:r>
    </w:p>
    <w:p w14:paraId="71BD6590" w14:textId="77777777" w:rsidR="00AA1F6C" w:rsidRDefault="00AA1F6C" w:rsidP="00931E19">
      <w:pPr>
        <w:spacing w:after="0" w:line="240" w:lineRule="auto"/>
        <w:jc w:val="center"/>
        <w:outlineLvl w:val="0"/>
        <w:rPr>
          <w:rFonts w:ascii="Verdana" w:eastAsia="Verdana" w:hAnsi="Verdana" w:cs="Verdana"/>
          <w:b/>
          <w:sz w:val="20"/>
          <w:szCs w:val="20"/>
        </w:rPr>
      </w:pPr>
    </w:p>
    <w:p w14:paraId="1127D628" w14:textId="77777777" w:rsidR="00AA1F6C" w:rsidRDefault="00AA1F6C" w:rsidP="00931E19">
      <w:pPr>
        <w:spacing w:after="0" w:line="240" w:lineRule="auto"/>
        <w:jc w:val="center"/>
        <w:outlineLvl w:val="0"/>
        <w:rPr>
          <w:rFonts w:ascii="Verdana" w:eastAsia="Verdana" w:hAnsi="Verdana" w:cs="Verdana"/>
          <w:b/>
          <w:sz w:val="20"/>
          <w:szCs w:val="20"/>
        </w:rPr>
      </w:pPr>
    </w:p>
    <w:p w14:paraId="440CDCF1" w14:textId="767AB366" w:rsidR="00AA1F6C" w:rsidRDefault="007A0E17" w:rsidP="00AA1F6C">
      <w:pPr>
        <w:spacing w:after="0" w:line="240" w:lineRule="auto"/>
        <w:outlineLvl w:val="0"/>
        <w:rPr>
          <w:rFonts w:ascii="Verdana" w:eastAsia="Verdana" w:hAnsi="Verdana" w:cs="Verdana"/>
          <w:b/>
          <w:sz w:val="20"/>
          <w:szCs w:val="20"/>
        </w:rPr>
      </w:pPr>
      <w:r>
        <w:rPr>
          <w:rFonts w:ascii="Verdana" w:eastAsia="Verdana" w:hAnsi="Verdana" w:cs="Verdana"/>
          <w:b/>
          <w:sz w:val="20"/>
          <w:szCs w:val="20"/>
        </w:rPr>
        <w:t>2.1</w:t>
      </w:r>
      <w:r>
        <w:rPr>
          <w:rFonts w:ascii="Verdana" w:eastAsia="Verdana" w:hAnsi="Verdana" w:cs="Verdana"/>
          <w:b/>
          <w:sz w:val="20"/>
          <w:szCs w:val="20"/>
        </w:rPr>
        <w:tab/>
        <w:t>Política de Seguridad</w:t>
      </w:r>
    </w:p>
    <w:p w14:paraId="5C414158" w14:textId="4E74BF62" w:rsidR="007A0E17" w:rsidRDefault="007A0E17" w:rsidP="00AA1F6C">
      <w:pPr>
        <w:spacing w:after="0" w:line="240" w:lineRule="auto"/>
        <w:outlineLvl w:val="0"/>
        <w:rPr>
          <w:rFonts w:ascii="Verdana" w:eastAsia="Verdana" w:hAnsi="Verdana" w:cs="Verdana"/>
          <w:b/>
          <w:sz w:val="20"/>
          <w:szCs w:val="20"/>
        </w:rPr>
      </w:pPr>
    </w:p>
    <w:p w14:paraId="6FDEFA73" w14:textId="5086C16B" w:rsidR="007A0E17" w:rsidRDefault="007A0E17" w:rsidP="007A0E17">
      <w:pPr>
        <w:spacing w:after="0" w:line="240" w:lineRule="auto"/>
        <w:jc w:val="both"/>
        <w:outlineLvl w:val="0"/>
        <w:rPr>
          <w:rFonts w:ascii="Verdana" w:eastAsia="Verdana" w:hAnsi="Verdana" w:cs="Verdana"/>
          <w:sz w:val="20"/>
          <w:szCs w:val="20"/>
        </w:rPr>
      </w:pPr>
      <w:r w:rsidRPr="007A0E17">
        <w:rPr>
          <w:rFonts w:ascii="Verdana" w:eastAsia="Verdana" w:hAnsi="Verdana" w:cs="Verdana"/>
          <w:sz w:val="20"/>
          <w:szCs w:val="20"/>
        </w:rPr>
        <w:t>Nuestra empresa cuenta con una política permanente en beneficio de la seguridad de aviación, adoptando las medidas pertinentes en materias de capacitación e instrucción</w:t>
      </w:r>
      <w:r>
        <w:rPr>
          <w:rFonts w:ascii="Verdana" w:eastAsia="Verdana" w:hAnsi="Verdana" w:cs="Verdana"/>
          <w:sz w:val="20"/>
          <w:szCs w:val="20"/>
        </w:rPr>
        <w:t xml:space="preserve"> de nuestro personal y de las entidades que participan en una cadena de suministros, de manera de contribuir con personal capacitado a la industria aérea en beneficio de la seguridad de aviación.</w:t>
      </w:r>
      <w:r w:rsidRPr="007A0E17">
        <w:rPr>
          <w:rFonts w:ascii="Verdana" w:eastAsia="Verdana" w:hAnsi="Verdana" w:cs="Verdana"/>
          <w:sz w:val="20"/>
          <w:szCs w:val="20"/>
        </w:rPr>
        <w:t xml:space="preserve"> </w:t>
      </w:r>
    </w:p>
    <w:p w14:paraId="5CB6FF1C" w14:textId="77777777" w:rsidR="007A0E17" w:rsidRPr="007A0E17" w:rsidRDefault="007A0E17" w:rsidP="007A0E17">
      <w:pPr>
        <w:spacing w:after="0" w:line="240" w:lineRule="auto"/>
        <w:jc w:val="both"/>
        <w:outlineLvl w:val="0"/>
        <w:rPr>
          <w:rFonts w:ascii="Verdana" w:eastAsia="Verdana" w:hAnsi="Verdana" w:cs="Verdana"/>
          <w:sz w:val="20"/>
          <w:szCs w:val="20"/>
        </w:rPr>
      </w:pPr>
    </w:p>
    <w:p w14:paraId="193EC00C" w14:textId="7365BBD2" w:rsidR="00AA1F6C" w:rsidRDefault="007A0E17" w:rsidP="007A0E17">
      <w:pPr>
        <w:spacing w:after="0" w:line="240" w:lineRule="auto"/>
        <w:jc w:val="both"/>
        <w:outlineLvl w:val="0"/>
        <w:rPr>
          <w:rFonts w:ascii="Verdana" w:eastAsia="Verdana" w:hAnsi="Verdana" w:cs="Verdana"/>
          <w:b/>
          <w:sz w:val="20"/>
          <w:szCs w:val="20"/>
        </w:rPr>
      </w:pPr>
      <w:r>
        <w:rPr>
          <w:rFonts w:ascii="Verdana" w:eastAsia="Verdana" w:hAnsi="Verdana" w:cs="Verdana"/>
          <w:b/>
          <w:sz w:val="20"/>
          <w:szCs w:val="20"/>
        </w:rPr>
        <w:t xml:space="preserve">2.2 </w:t>
      </w:r>
      <w:r>
        <w:rPr>
          <w:rFonts w:ascii="Verdana" w:eastAsia="Verdana" w:hAnsi="Verdana" w:cs="Verdana"/>
          <w:b/>
          <w:sz w:val="20"/>
          <w:szCs w:val="20"/>
        </w:rPr>
        <w:tab/>
        <w:t>Objetivo General</w:t>
      </w:r>
    </w:p>
    <w:p w14:paraId="20E361A6" w14:textId="4E25E89B" w:rsidR="007A0E17" w:rsidRDefault="007A0E17" w:rsidP="007A0E17">
      <w:pPr>
        <w:spacing w:after="0" w:line="240" w:lineRule="auto"/>
        <w:jc w:val="both"/>
        <w:outlineLvl w:val="0"/>
        <w:rPr>
          <w:rFonts w:ascii="Verdana" w:eastAsia="Verdana" w:hAnsi="Verdana" w:cs="Verdana"/>
          <w:b/>
          <w:sz w:val="20"/>
          <w:szCs w:val="20"/>
        </w:rPr>
      </w:pPr>
    </w:p>
    <w:p w14:paraId="1F597134" w14:textId="70FCDB86" w:rsidR="007A0E17" w:rsidRPr="007A0E17" w:rsidRDefault="007A0E17" w:rsidP="007A0E17">
      <w:pPr>
        <w:spacing w:after="0" w:line="240" w:lineRule="auto"/>
        <w:jc w:val="both"/>
        <w:outlineLvl w:val="0"/>
        <w:rPr>
          <w:rFonts w:ascii="Verdana" w:eastAsia="Verdana" w:hAnsi="Verdana" w:cs="Verdana"/>
          <w:sz w:val="20"/>
          <w:szCs w:val="20"/>
        </w:rPr>
      </w:pPr>
      <w:r w:rsidRPr="007A0E17">
        <w:rPr>
          <w:rFonts w:ascii="Verdana" w:eastAsia="Verdana" w:hAnsi="Verdana" w:cs="Verdana"/>
          <w:sz w:val="20"/>
          <w:szCs w:val="20"/>
        </w:rPr>
        <w:t xml:space="preserve">Capacitar al personal de nuestra empresa en base a los lineamientos del Programa Nacional de Instrucción </w:t>
      </w:r>
      <w:r>
        <w:rPr>
          <w:rFonts w:ascii="Verdana" w:eastAsia="Verdana" w:hAnsi="Verdana" w:cs="Verdana"/>
          <w:sz w:val="20"/>
          <w:szCs w:val="20"/>
        </w:rPr>
        <w:t xml:space="preserve">de Seguridad de Aviación Civil, </w:t>
      </w:r>
      <w:r w:rsidRPr="007A0E17">
        <w:rPr>
          <w:rFonts w:ascii="Verdana" w:eastAsia="Verdana" w:hAnsi="Verdana" w:cs="Verdana"/>
          <w:sz w:val="20"/>
          <w:szCs w:val="20"/>
        </w:rPr>
        <w:t xml:space="preserve">dispuesto por la Autoridad Aeronáutica, a fin de contribuir con personal competente </w:t>
      </w:r>
      <w:r>
        <w:rPr>
          <w:rFonts w:ascii="Verdana" w:eastAsia="Verdana" w:hAnsi="Verdana" w:cs="Verdana"/>
          <w:sz w:val="20"/>
          <w:szCs w:val="20"/>
        </w:rPr>
        <w:t>a la aviación civil.</w:t>
      </w:r>
    </w:p>
    <w:p w14:paraId="27986AAC" w14:textId="1D4114FD" w:rsidR="007A0E17" w:rsidRDefault="007A0E17" w:rsidP="00AA1F6C">
      <w:pPr>
        <w:spacing w:after="0" w:line="240" w:lineRule="auto"/>
        <w:outlineLvl w:val="0"/>
        <w:rPr>
          <w:rFonts w:ascii="Verdana" w:eastAsia="Verdana" w:hAnsi="Verdana" w:cs="Verdana"/>
          <w:b/>
          <w:sz w:val="20"/>
          <w:szCs w:val="20"/>
        </w:rPr>
      </w:pPr>
    </w:p>
    <w:p w14:paraId="64CEF2D8" w14:textId="77777777" w:rsidR="007A0E17" w:rsidRDefault="007A0E17" w:rsidP="00AA1F6C">
      <w:pPr>
        <w:spacing w:after="0" w:line="240" w:lineRule="auto"/>
        <w:outlineLvl w:val="0"/>
        <w:rPr>
          <w:rFonts w:ascii="Verdana" w:eastAsia="Verdana" w:hAnsi="Verdana" w:cs="Verdana"/>
          <w:b/>
          <w:sz w:val="20"/>
          <w:szCs w:val="20"/>
        </w:rPr>
      </w:pPr>
    </w:p>
    <w:p w14:paraId="10275A66" w14:textId="79D81EC4" w:rsidR="00AA1F6C" w:rsidRDefault="007A0E17" w:rsidP="00AA1F6C">
      <w:pPr>
        <w:spacing w:after="0" w:line="240" w:lineRule="auto"/>
        <w:outlineLvl w:val="0"/>
        <w:rPr>
          <w:rFonts w:ascii="Verdana" w:eastAsia="Verdana" w:hAnsi="Verdana" w:cs="Verdana"/>
          <w:b/>
          <w:sz w:val="20"/>
          <w:szCs w:val="20"/>
        </w:rPr>
      </w:pPr>
      <w:r>
        <w:rPr>
          <w:rFonts w:ascii="Verdana" w:eastAsia="Verdana" w:hAnsi="Verdana" w:cs="Verdana"/>
          <w:b/>
          <w:sz w:val="20"/>
          <w:szCs w:val="20"/>
        </w:rPr>
        <w:t>2.3</w:t>
      </w:r>
      <w:r>
        <w:rPr>
          <w:rFonts w:ascii="Verdana" w:eastAsia="Verdana" w:hAnsi="Verdana" w:cs="Verdana"/>
          <w:b/>
          <w:sz w:val="20"/>
          <w:szCs w:val="20"/>
        </w:rPr>
        <w:tab/>
        <w:t>Objetivos Específicos</w:t>
      </w:r>
    </w:p>
    <w:p w14:paraId="1260E652" w14:textId="77777777" w:rsidR="00AA1F6C" w:rsidRDefault="00AA1F6C" w:rsidP="00AA1F6C">
      <w:pPr>
        <w:spacing w:after="0" w:line="240" w:lineRule="auto"/>
        <w:outlineLvl w:val="0"/>
        <w:rPr>
          <w:rFonts w:ascii="Verdana" w:eastAsia="Verdana" w:hAnsi="Verdana" w:cs="Verdana"/>
          <w:b/>
          <w:sz w:val="20"/>
          <w:szCs w:val="20"/>
        </w:rPr>
      </w:pPr>
    </w:p>
    <w:p w14:paraId="4E204703" w14:textId="7AE34905" w:rsidR="00AA1F6C" w:rsidRDefault="00204CA3" w:rsidP="001C69CC">
      <w:pPr>
        <w:numPr>
          <w:ilvl w:val="0"/>
          <w:numId w:val="13"/>
        </w:numPr>
        <w:spacing w:after="0" w:line="240" w:lineRule="auto"/>
        <w:contextualSpacing/>
        <w:jc w:val="both"/>
        <w:rPr>
          <w:rFonts w:ascii="Verdana" w:eastAsia="Verdana" w:hAnsi="Verdana" w:cs="Verdana"/>
          <w:sz w:val="20"/>
          <w:szCs w:val="20"/>
        </w:rPr>
      </w:pPr>
      <w:r>
        <w:rPr>
          <w:rFonts w:ascii="Verdana" w:eastAsia="Verdana" w:hAnsi="Verdana" w:cs="Verdana"/>
          <w:sz w:val="20"/>
          <w:szCs w:val="20"/>
        </w:rPr>
        <w:t>Fomentar la conciencia de seguridad de la carga aérea al personal de nuestra empresa, identificado la importancia de los procesos de seguridad de la carga aérea y su impacto en la seguridad de aviación.</w:t>
      </w:r>
    </w:p>
    <w:p w14:paraId="7C754218" w14:textId="77777777" w:rsidR="00204CA3" w:rsidRDefault="00204CA3" w:rsidP="00204CA3">
      <w:pPr>
        <w:spacing w:after="0" w:line="240" w:lineRule="auto"/>
        <w:ind w:left="1429"/>
        <w:contextualSpacing/>
        <w:jc w:val="both"/>
        <w:rPr>
          <w:rFonts w:ascii="Verdana" w:eastAsia="Verdana" w:hAnsi="Verdana" w:cs="Verdana"/>
          <w:sz w:val="20"/>
          <w:szCs w:val="20"/>
        </w:rPr>
      </w:pPr>
    </w:p>
    <w:p w14:paraId="7B828D0C" w14:textId="77777777" w:rsidR="00204CA3" w:rsidRDefault="00204CA3" w:rsidP="001C69CC">
      <w:pPr>
        <w:numPr>
          <w:ilvl w:val="0"/>
          <w:numId w:val="13"/>
        </w:numPr>
        <w:spacing w:after="0" w:line="240" w:lineRule="auto"/>
        <w:contextualSpacing/>
        <w:jc w:val="both"/>
        <w:rPr>
          <w:rFonts w:ascii="Verdana" w:eastAsia="Verdana" w:hAnsi="Verdana" w:cs="Verdana"/>
          <w:sz w:val="20"/>
          <w:szCs w:val="20"/>
        </w:rPr>
      </w:pPr>
      <w:r>
        <w:rPr>
          <w:rFonts w:ascii="Verdana" w:eastAsia="Verdana" w:hAnsi="Verdana" w:cs="Verdana"/>
          <w:sz w:val="20"/>
          <w:szCs w:val="20"/>
        </w:rPr>
        <w:t>Conocer los riesgos asociados al transporte de mercancías peligrosas por vía aérea, identificando las responsabilidades de cada uno de los actores en el proceso y en especial aquellas que realiza la empresa como expedidor de carga.</w:t>
      </w:r>
    </w:p>
    <w:p w14:paraId="5A69F587" w14:textId="77777777" w:rsidR="00204CA3" w:rsidRPr="009D041D" w:rsidRDefault="00204CA3" w:rsidP="00204CA3">
      <w:pPr>
        <w:pStyle w:val="Prrafodelista"/>
        <w:rPr>
          <w:rFonts w:ascii="Verdana" w:eastAsia="Verdana" w:hAnsi="Verdana" w:cs="Verdana"/>
          <w:lang w:val="es-CL"/>
        </w:rPr>
      </w:pPr>
    </w:p>
    <w:p w14:paraId="68FADC53" w14:textId="19020BFB" w:rsidR="00204CA3" w:rsidRPr="007A0E17" w:rsidRDefault="00204CA3" w:rsidP="001C69CC">
      <w:pPr>
        <w:numPr>
          <w:ilvl w:val="0"/>
          <w:numId w:val="13"/>
        </w:numPr>
        <w:spacing w:after="0" w:line="240" w:lineRule="auto"/>
        <w:contextualSpacing/>
        <w:jc w:val="both"/>
        <w:rPr>
          <w:rFonts w:ascii="Verdana" w:eastAsia="Verdana" w:hAnsi="Verdana" w:cs="Verdana"/>
          <w:sz w:val="20"/>
          <w:szCs w:val="20"/>
        </w:rPr>
      </w:pPr>
      <w:r>
        <w:rPr>
          <w:rFonts w:ascii="Verdana" w:eastAsia="Verdana" w:hAnsi="Verdana" w:cs="Verdana"/>
          <w:sz w:val="20"/>
          <w:szCs w:val="20"/>
        </w:rPr>
        <w:t>Identificar las responsabilidades de los organismos competentes en una contingencia, identificado las medidas iniciales que deberá adoptar la empresa en situación real.</w:t>
      </w:r>
    </w:p>
    <w:p w14:paraId="0E71673B" w14:textId="77777777" w:rsidR="00AA1F6C" w:rsidRDefault="00AA1F6C" w:rsidP="00931E19">
      <w:pPr>
        <w:spacing w:after="0" w:line="240" w:lineRule="auto"/>
        <w:jc w:val="center"/>
        <w:outlineLvl w:val="0"/>
        <w:rPr>
          <w:rFonts w:ascii="Verdana" w:eastAsia="Verdana" w:hAnsi="Verdana" w:cs="Verdana"/>
          <w:b/>
          <w:sz w:val="20"/>
          <w:szCs w:val="20"/>
        </w:rPr>
      </w:pPr>
    </w:p>
    <w:p w14:paraId="0C492C31" w14:textId="77777777" w:rsidR="00AA1F6C" w:rsidRDefault="00AA1F6C" w:rsidP="00931E19">
      <w:pPr>
        <w:spacing w:after="0" w:line="240" w:lineRule="auto"/>
        <w:jc w:val="center"/>
        <w:outlineLvl w:val="0"/>
        <w:rPr>
          <w:rFonts w:ascii="Verdana" w:eastAsia="Verdana" w:hAnsi="Verdana" w:cs="Verdana"/>
          <w:b/>
          <w:sz w:val="20"/>
          <w:szCs w:val="20"/>
        </w:rPr>
      </w:pPr>
    </w:p>
    <w:p w14:paraId="6BE809D5" w14:textId="77777777" w:rsidR="00AA1F6C" w:rsidRDefault="00AA1F6C" w:rsidP="00931E19">
      <w:pPr>
        <w:spacing w:after="0" w:line="240" w:lineRule="auto"/>
        <w:jc w:val="center"/>
        <w:outlineLvl w:val="0"/>
        <w:rPr>
          <w:rFonts w:ascii="Verdana" w:eastAsia="Verdana" w:hAnsi="Verdana" w:cs="Verdana"/>
          <w:b/>
          <w:sz w:val="20"/>
          <w:szCs w:val="20"/>
        </w:rPr>
      </w:pPr>
    </w:p>
    <w:p w14:paraId="5F848B6A" w14:textId="7E9266F5" w:rsidR="00204CA3" w:rsidRDefault="00204CA3">
      <w:pPr>
        <w:rPr>
          <w:rFonts w:ascii="Verdana" w:eastAsia="Verdana" w:hAnsi="Verdana" w:cs="Verdana"/>
          <w:b/>
          <w:sz w:val="20"/>
          <w:szCs w:val="20"/>
        </w:rPr>
      </w:pPr>
      <w:r>
        <w:rPr>
          <w:rFonts w:ascii="Verdana" w:eastAsia="Verdana" w:hAnsi="Verdana" w:cs="Verdana"/>
          <w:b/>
          <w:sz w:val="20"/>
          <w:szCs w:val="20"/>
        </w:rPr>
        <w:br w:type="page"/>
      </w:r>
    </w:p>
    <w:p w14:paraId="4AD44C75" w14:textId="77777777" w:rsidR="00AA1F6C" w:rsidRDefault="00AA1F6C" w:rsidP="00931E19">
      <w:pPr>
        <w:spacing w:after="0" w:line="240" w:lineRule="auto"/>
        <w:jc w:val="center"/>
        <w:outlineLvl w:val="0"/>
        <w:rPr>
          <w:rFonts w:ascii="Verdana" w:eastAsia="Verdana" w:hAnsi="Verdana" w:cs="Verdana"/>
          <w:b/>
          <w:sz w:val="20"/>
          <w:szCs w:val="20"/>
        </w:rPr>
      </w:pPr>
    </w:p>
    <w:p w14:paraId="756A00B6" w14:textId="533DC542" w:rsidR="00130C2D" w:rsidRPr="00D915A5" w:rsidRDefault="00863513" w:rsidP="00931E19">
      <w:pPr>
        <w:spacing w:after="0" w:line="240" w:lineRule="auto"/>
        <w:jc w:val="center"/>
        <w:outlineLvl w:val="0"/>
        <w:rPr>
          <w:rFonts w:ascii="Verdana" w:eastAsia="Verdana" w:hAnsi="Verdana" w:cs="Verdana"/>
          <w:b/>
          <w:sz w:val="20"/>
          <w:szCs w:val="20"/>
        </w:rPr>
      </w:pPr>
      <w:r w:rsidRPr="00D915A5">
        <w:rPr>
          <w:rFonts w:ascii="Verdana" w:eastAsia="Verdana" w:hAnsi="Verdana" w:cs="Verdana"/>
          <w:b/>
          <w:sz w:val="20"/>
          <w:szCs w:val="20"/>
        </w:rPr>
        <w:t xml:space="preserve">CAPÍTULO </w:t>
      </w:r>
      <w:r w:rsidR="00AA1F6C">
        <w:rPr>
          <w:rFonts w:ascii="Verdana" w:eastAsia="Verdana" w:hAnsi="Verdana" w:cs="Verdana"/>
          <w:b/>
          <w:sz w:val="20"/>
          <w:szCs w:val="20"/>
        </w:rPr>
        <w:t>3</w:t>
      </w:r>
    </w:p>
    <w:p w14:paraId="7EAA2E90" w14:textId="77777777" w:rsidR="00130C2D" w:rsidRPr="00D915A5" w:rsidRDefault="00863513">
      <w:pPr>
        <w:spacing w:after="0" w:line="240" w:lineRule="auto"/>
        <w:jc w:val="center"/>
        <w:rPr>
          <w:rFonts w:ascii="Verdana" w:eastAsia="Verdana" w:hAnsi="Verdana" w:cs="Verdana"/>
          <w:b/>
          <w:sz w:val="20"/>
          <w:szCs w:val="20"/>
        </w:rPr>
      </w:pPr>
      <w:r w:rsidRPr="00D915A5">
        <w:rPr>
          <w:rFonts w:ascii="Verdana" w:eastAsia="Verdana" w:hAnsi="Verdana" w:cs="Verdana"/>
          <w:b/>
          <w:sz w:val="20"/>
          <w:szCs w:val="20"/>
        </w:rPr>
        <w:t>RESPONSABILIDADES</w:t>
      </w:r>
    </w:p>
    <w:p w14:paraId="61C9529B" w14:textId="77777777" w:rsidR="00130C2D" w:rsidRPr="00D915A5" w:rsidRDefault="00130C2D">
      <w:pPr>
        <w:spacing w:after="0" w:line="240" w:lineRule="auto"/>
        <w:jc w:val="center"/>
        <w:rPr>
          <w:rFonts w:ascii="Verdana" w:eastAsia="Verdana" w:hAnsi="Verdana" w:cs="Verdana"/>
          <w:sz w:val="20"/>
          <w:szCs w:val="20"/>
        </w:rPr>
      </w:pPr>
    </w:p>
    <w:p w14:paraId="0372EDBD" w14:textId="430D045D" w:rsidR="00130C2D" w:rsidRPr="00851FAB" w:rsidRDefault="00863513" w:rsidP="001C69CC">
      <w:pPr>
        <w:pStyle w:val="Prrafodelista"/>
        <w:numPr>
          <w:ilvl w:val="1"/>
          <w:numId w:val="15"/>
        </w:numPr>
        <w:ind w:left="709"/>
        <w:jc w:val="both"/>
        <w:rPr>
          <w:rFonts w:ascii="Verdana" w:eastAsia="Verdana" w:hAnsi="Verdana" w:cs="Verdana"/>
          <w:b/>
        </w:rPr>
      </w:pPr>
      <w:r w:rsidRPr="00851FAB">
        <w:rPr>
          <w:rFonts w:ascii="Verdana" w:eastAsia="Verdana" w:hAnsi="Verdana" w:cs="Verdana"/>
          <w:b/>
        </w:rPr>
        <w:t xml:space="preserve">De la </w:t>
      </w:r>
      <w:proofErr w:type="spellStart"/>
      <w:r w:rsidRPr="00851FAB">
        <w:rPr>
          <w:rFonts w:ascii="Verdana" w:eastAsia="Verdana" w:hAnsi="Verdana" w:cs="Verdana"/>
          <w:b/>
        </w:rPr>
        <w:t>Autoridad</w:t>
      </w:r>
      <w:proofErr w:type="spellEnd"/>
      <w:r w:rsidRPr="00851FAB">
        <w:rPr>
          <w:rFonts w:ascii="Verdana" w:eastAsia="Verdana" w:hAnsi="Verdana" w:cs="Verdana"/>
          <w:b/>
        </w:rPr>
        <w:t xml:space="preserve"> </w:t>
      </w:r>
      <w:proofErr w:type="spellStart"/>
      <w:r w:rsidRPr="00851FAB">
        <w:rPr>
          <w:rFonts w:ascii="Verdana" w:eastAsia="Verdana" w:hAnsi="Verdana" w:cs="Verdana"/>
          <w:b/>
        </w:rPr>
        <w:t>Aeronáutica</w:t>
      </w:r>
      <w:proofErr w:type="spellEnd"/>
    </w:p>
    <w:p w14:paraId="6B170E93" w14:textId="77777777" w:rsidR="00130C2D" w:rsidRPr="00D915A5" w:rsidRDefault="00130C2D">
      <w:pPr>
        <w:spacing w:after="0" w:line="240" w:lineRule="auto"/>
        <w:ind w:left="1429"/>
        <w:jc w:val="both"/>
        <w:rPr>
          <w:rFonts w:ascii="Verdana" w:eastAsia="Verdana" w:hAnsi="Verdana" w:cs="Verdana"/>
          <w:sz w:val="20"/>
          <w:szCs w:val="20"/>
        </w:rPr>
      </w:pPr>
    </w:p>
    <w:p w14:paraId="6E970FF7" w14:textId="77777777" w:rsidR="00130C2D" w:rsidRPr="00D915A5" w:rsidRDefault="00863513" w:rsidP="001C69CC">
      <w:pPr>
        <w:numPr>
          <w:ilvl w:val="0"/>
          <w:numId w:val="13"/>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La DGAC implementará un Programa Nacional de Instrucción de la Seguridad de Aviación Civil, el cual contará con las directrices para la capacitación de las entidades externas a la DGAC.</w:t>
      </w:r>
    </w:p>
    <w:p w14:paraId="344C6C98" w14:textId="77777777" w:rsidR="00130C2D" w:rsidRPr="00D915A5" w:rsidRDefault="00130C2D">
      <w:pPr>
        <w:spacing w:after="0" w:line="240" w:lineRule="auto"/>
        <w:ind w:left="1429"/>
        <w:jc w:val="both"/>
        <w:rPr>
          <w:rFonts w:ascii="Verdana" w:eastAsia="Verdana" w:hAnsi="Verdana" w:cs="Verdana"/>
          <w:sz w:val="20"/>
          <w:szCs w:val="20"/>
        </w:rPr>
      </w:pPr>
    </w:p>
    <w:p w14:paraId="53A0EABE" w14:textId="2784F146" w:rsidR="00064174" w:rsidRPr="00D915A5" w:rsidRDefault="00064174" w:rsidP="001C69CC">
      <w:pPr>
        <w:numPr>
          <w:ilvl w:val="0"/>
          <w:numId w:val="13"/>
        </w:numPr>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Aprobar los programas de instrucción de las entidades externas a la DGAC en materias de seguridad relacionadas con este programa.</w:t>
      </w:r>
    </w:p>
    <w:p w14:paraId="3228E2D9" w14:textId="77777777" w:rsidR="00064174" w:rsidRPr="00064174" w:rsidRDefault="00064174" w:rsidP="00064174">
      <w:pPr>
        <w:spacing w:after="0" w:line="240" w:lineRule="auto"/>
        <w:contextualSpacing/>
        <w:jc w:val="both"/>
        <w:rPr>
          <w:rFonts w:ascii="Verdana" w:eastAsia="Verdana" w:hAnsi="Verdana" w:cs="Verdana"/>
          <w:sz w:val="20"/>
          <w:szCs w:val="20"/>
        </w:rPr>
      </w:pPr>
    </w:p>
    <w:p w14:paraId="5F5A5C5B" w14:textId="3C98200D" w:rsidR="00064174" w:rsidRPr="00D915A5" w:rsidRDefault="00064174" w:rsidP="001C69CC">
      <w:pPr>
        <w:numPr>
          <w:ilvl w:val="0"/>
          <w:numId w:val="13"/>
        </w:numPr>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Mantener los registros de las actividades de instrucción que realicen las entidades externas a la DGAC en materias de seguridad relacionadas con este programa.</w:t>
      </w:r>
    </w:p>
    <w:p w14:paraId="33125C87" w14:textId="77777777" w:rsidR="00064174" w:rsidRPr="00064174" w:rsidRDefault="00064174" w:rsidP="00064174">
      <w:pPr>
        <w:spacing w:after="0" w:line="240" w:lineRule="auto"/>
        <w:contextualSpacing/>
        <w:jc w:val="both"/>
        <w:rPr>
          <w:rFonts w:ascii="Verdana" w:eastAsia="Verdana" w:hAnsi="Verdana" w:cs="Verdana"/>
          <w:sz w:val="20"/>
          <w:szCs w:val="20"/>
        </w:rPr>
      </w:pPr>
    </w:p>
    <w:p w14:paraId="2895E707" w14:textId="2A059556" w:rsidR="00064174" w:rsidRPr="00D915A5" w:rsidRDefault="00064174" w:rsidP="001C69CC">
      <w:pPr>
        <w:numPr>
          <w:ilvl w:val="0"/>
          <w:numId w:val="13"/>
        </w:numPr>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Ejecutar actividades de control de calidad a las entidades externas a la DGAC que cuenten con un programa de instrucción aprobado, considerando la supervisión de la ejecución de la instrucción.</w:t>
      </w:r>
    </w:p>
    <w:p w14:paraId="333ECF06" w14:textId="77777777" w:rsidR="00064174" w:rsidRPr="00064174" w:rsidRDefault="00064174" w:rsidP="00064174">
      <w:pPr>
        <w:spacing w:after="0" w:line="240" w:lineRule="auto"/>
        <w:contextualSpacing/>
        <w:jc w:val="both"/>
        <w:rPr>
          <w:rFonts w:ascii="Verdana" w:eastAsia="Verdana" w:hAnsi="Verdana" w:cs="Verdana"/>
          <w:sz w:val="20"/>
          <w:szCs w:val="20"/>
        </w:rPr>
      </w:pPr>
    </w:p>
    <w:p w14:paraId="19CCB476" w14:textId="01884858" w:rsidR="00064174" w:rsidRPr="00D915A5" w:rsidRDefault="00064174" w:rsidP="001C69CC">
      <w:pPr>
        <w:numPr>
          <w:ilvl w:val="0"/>
          <w:numId w:val="13"/>
        </w:numPr>
        <w:tabs>
          <w:tab w:val="num" w:pos="1800"/>
        </w:tabs>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Disponer la aplicación de medidas correctivas en caso de detectar deficiencias o problemas relativos a la instrucción realizada por las entidades externas a la DGAC.</w:t>
      </w:r>
    </w:p>
    <w:p w14:paraId="644C0141" w14:textId="77777777" w:rsidR="00064174" w:rsidRPr="00064174" w:rsidRDefault="00064174" w:rsidP="00064174">
      <w:pPr>
        <w:spacing w:after="0" w:line="240" w:lineRule="auto"/>
        <w:contextualSpacing/>
        <w:jc w:val="both"/>
        <w:rPr>
          <w:rFonts w:ascii="Verdana" w:eastAsia="Verdana" w:hAnsi="Verdana" w:cs="Verdana"/>
          <w:sz w:val="20"/>
          <w:szCs w:val="20"/>
        </w:rPr>
      </w:pPr>
    </w:p>
    <w:p w14:paraId="5D33E031" w14:textId="77777777" w:rsidR="00064174" w:rsidRPr="00064174" w:rsidRDefault="00064174" w:rsidP="001C69CC">
      <w:pPr>
        <w:numPr>
          <w:ilvl w:val="0"/>
          <w:numId w:val="13"/>
        </w:numPr>
        <w:tabs>
          <w:tab w:val="num" w:pos="1800"/>
        </w:tabs>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Informar al Departamento Jurídico (DJUR) y al DAI toda desviación al cumplimiento de la norma aeronáutica relacionada con instrucción en materias de la seguridad de la aviación.</w:t>
      </w:r>
    </w:p>
    <w:p w14:paraId="4493C81A" w14:textId="77777777" w:rsidR="00130C2D" w:rsidRPr="00D915A5" w:rsidRDefault="00130C2D">
      <w:pPr>
        <w:jc w:val="both"/>
        <w:rPr>
          <w:rFonts w:ascii="Verdana" w:eastAsia="Verdana" w:hAnsi="Verdana" w:cs="Verdana"/>
          <w:sz w:val="20"/>
          <w:szCs w:val="20"/>
          <w:lang w:val="es-ES"/>
        </w:rPr>
      </w:pPr>
    </w:p>
    <w:p w14:paraId="74705AB2" w14:textId="77777777" w:rsidR="00130C2D" w:rsidRPr="009D041D" w:rsidRDefault="00863513" w:rsidP="001C69CC">
      <w:pPr>
        <w:pStyle w:val="Prrafodelista"/>
        <w:numPr>
          <w:ilvl w:val="1"/>
          <w:numId w:val="15"/>
        </w:numPr>
        <w:ind w:left="709"/>
        <w:jc w:val="both"/>
        <w:rPr>
          <w:rFonts w:ascii="Verdana" w:eastAsia="Verdana" w:hAnsi="Verdana" w:cs="Verdana"/>
          <w:b/>
          <w:lang w:val="es-CL"/>
        </w:rPr>
      </w:pPr>
      <w:bookmarkStart w:id="5" w:name="_1fob9te" w:colFirst="0" w:colLast="0"/>
      <w:bookmarkEnd w:id="5"/>
      <w:r w:rsidRPr="009D041D">
        <w:rPr>
          <w:rFonts w:ascii="Verdana" w:eastAsia="Verdana" w:hAnsi="Verdana" w:cs="Verdana"/>
          <w:b/>
          <w:lang w:val="es-CL"/>
        </w:rPr>
        <w:t>Del Representante legal de la Agencia de Carga</w:t>
      </w:r>
    </w:p>
    <w:p w14:paraId="155442EC" w14:textId="77777777" w:rsidR="00130C2D" w:rsidRPr="00D915A5" w:rsidRDefault="00130C2D">
      <w:pPr>
        <w:spacing w:after="0" w:line="240" w:lineRule="auto"/>
        <w:ind w:left="709"/>
        <w:jc w:val="both"/>
        <w:rPr>
          <w:rFonts w:ascii="Verdana" w:eastAsia="Verdana" w:hAnsi="Verdana" w:cs="Verdana"/>
          <w:sz w:val="20"/>
          <w:szCs w:val="20"/>
        </w:rPr>
      </w:pPr>
    </w:p>
    <w:p w14:paraId="5C980CB5" w14:textId="77777777" w:rsidR="00130C2D" w:rsidRPr="00D915A5" w:rsidRDefault="00863513" w:rsidP="001C69CC">
      <w:pPr>
        <w:numPr>
          <w:ilvl w:val="0"/>
          <w:numId w:val="11"/>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Otorgar las facilidades y los recursos para dar cumplimiento al Programa Nacional de Instrucción de la Seguridad de Aviación en el ámbito de su competencia.</w:t>
      </w:r>
    </w:p>
    <w:p w14:paraId="502C65B4" w14:textId="77777777" w:rsidR="00130C2D" w:rsidRPr="00D915A5" w:rsidRDefault="00130C2D" w:rsidP="00064174">
      <w:pPr>
        <w:spacing w:after="0" w:line="240" w:lineRule="auto"/>
        <w:ind w:left="1429"/>
        <w:contextualSpacing/>
        <w:jc w:val="both"/>
        <w:rPr>
          <w:rFonts w:ascii="Verdana" w:eastAsia="Verdana" w:hAnsi="Verdana" w:cs="Verdana"/>
          <w:sz w:val="20"/>
          <w:szCs w:val="20"/>
        </w:rPr>
      </w:pPr>
    </w:p>
    <w:p w14:paraId="466321FE" w14:textId="4AB63294" w:rsidR="00064174" w:rsidRPr="00D915A5" w:rsidRDefault="00064174" w:rsidP="001C69CC">
      <w:pPr>
        <w:numPr>
          <w:ilvl w:val="0"/>
          <w:numId w:val="11"/>
        </w:numPr>
        <w:tabs>
          <w:tab w:val="num" w:pos="3763"/>
        </w:tabs>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Establecer y someter a la aprobación DGAC un Programa de Instrucción Interno (PII) en materias de seguridad de la aviación civil.</w:t>
      </w:r>
    </w:p>
    <w:p w14:paraId="4ABF3C18" w14:textId="77777777" w:rsidR="00064174" w:rsidRPr="00064174" w:rsidRDefault="00064174" w:rsidP="00064174">
      <w:pPr>
        <w:spacing w:after="0" w:line="240" w:lineRule="auto"/>
        <w:contextualSpacing/>
        <w:jc w:val="both"/>
        <w:rPr>
          <w:rFonts w:ascii="Verdana" w:eastAsia="Verdana" w:hAnsi="Verdana" w:cs="Verdana"/>
          <w:sz w:val="20"/>
          <w:szCs w:val="20"/>
        </w:rPr>
      </w:pPr>
    </w:p>
    <w:p w14:paraId="641BE922" w14:textId="05B8D745" w:rsidR="00064174" w:rsidRPr="00D915A5" w:rsidRDefault="00064174" w:rsidP="001C69CC">
      <w:pPr>
        <w:numPr>
          <w:ilvl w:val="0"/>
          <w:numId w:val="11"/>
        </w:numPr>
        <w:tabs>
          <w:tab w:val="num" w:pos="3763"/>
        </w:tabs>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Informar al DASA, previo a su ejecución, toda instrucción que se realice para cumplir con lo dispuesto por el PNISAC.</w:t>
      </w:r>
    </w:p>
    <w:p w14:paraId="1F272804" w14:textId="77777777" w:rsidR="00064174" w:rsidRPr="00064174" w:rsidRDefault="00064174" w:rsidP="00064174">
      <w:pPr>
        <w:spacing w:after="0" w:line="240" w:lineRule="auto"/>
        <w:contextualSpacing/>
        <w:jc w:val="both"/>
        <w:rPr>
          <w:rFonts w:ascii="Verdana" w:eastAsia="Verdana" w:hAnsi="Verdana" w:cs="Verdana"/>
          <w:sz w:val="20"/>
          <w:szCs w:val="20"/>
        </w:rPr>
      </w:pPr>
    </w:p>
    <w:p w14:paraId="1DCBB1B8" w14:textId="23114C68" w:rsidR="00064174" w:rsidRPr="00D915A5" w:rsidRDefault="00064174" w:rsidP="001C69CC">
      <w:pPr>
        <w:numPr>
          <w:ilvl w:val="0"/>
          <w:numId w:val="11"/>
        </w:numPr>
        <w:tabs>
          <w:tab w:val="num" w:pos="3763"/>
        </w:tabs>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Aplicar Instrucción en el puesto de trabajo al personal de seguridad privada, según corresponda.</w:t>
      </w:r>
    </w:p>
    <w:p w14:paraId="2900A55B" w14:textId="77777777" w:rsidR="00064174" w:rsidRPr="009D041D" w:rsidRDefault="00064174" w:rsidP="00064174">
      <w:pPr>
        <w:pStyle w:val="Prrafodelista"/>
        <w:rPr>
          <w:rFonts w:ascii="Verdana" w:eastAsia="Verdana" w:hAnsi="Verdana" w:cs="Verdana"/>
          <w:lang w:val="es-CL"/>
        </w:rPr>
      </w:pPr>
    </w:p>
    <w:p w14:paraId="69ACE601" w14:textId="77777777" w:rsidR="00064174" w:rsidRPr="00064174" w:rsidRDefault="00064174" w:rsidP="00064174">
      <w:pPr>
        <w:spacing w:after="0" w:line="240" w:lineRule="auto"/>
        <w:ind w:left="1429"/>
        <w:contextualSpacing/>
        <w:jc w:val="both"/>
        <w:rPr>
          <w:rFonts w:ascii="Verdana" w:eastAsia="Verdana" w:hAnsi="Verdana" w:cs="Verdana"/>
          <w:sz w:val="20"/>
          <w:szCs w:val="20"/>
        </w:rPr>
      </w:pPr>
    </w:p>
    <w:p w14:paraId="2A6D96B1" w14:textId="18D46A9A" w:rsidR="00064174" w:rsidRPr="00D915A5" w:rsidRDefault="00064174" w:rsidP="001C69CC">
      <w:pPr>
        <w:numPr>
          <w:ilvl w:val="0"/>
          <w:numId w:val="11"/>
        </w:numPr>
        <w:tabs>
          <w:tab w:val="num" w:pos="3763"/>
        </w:tabs>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Conservar registros del personal que participó en el proceso de instrucción y sus resultados.</w:t>
      </w:r>
    </w:p>
    <w:p w14:paraId="280A67EB" w14:textId="77777777" w:rsidR="00064174" w:rsidRPr="00064174" w:rsidRDefault="00064174" w:rsidP="00064174">
      <w:pPr>
        <w:spacing w:after="0" w:line="240" w:lineRule="auto"/>
        <w:ind w:left="1429"/>
        <w:contextualSpacing/>
        <w:jc w:val="both"/>
        <w:rPr>
          <w:rFonts w:ascii="Verdana" w:eastAsia="Verdana" w:hAnsi="Verdana" w:cs="Verdana"/>
          <w:sz w:val="20"/>
          <w:szCs w:val="20"/>
        </w:rPr>
      </w:pPr>
    </w:p>
    <w:p w14:paraId="493ADCA4" w14:textId="32417146" w:rsidR="00064174" w:rsidRPr="00D915A5" w:rsidRDefault="00064174" w:rsidP="001C69CC">
      <w:pPr>
        <w:numPr>
          <w:ilvl w:val="0"/>
          <w:numId w:val="11"/>
        </w:numPr>
        <w:tabs>
          <w:tab w:val="num" w:pos="3763"/>
        </w:tabs>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Garantizar que el personal que ejecuta labores de seguridad privada, propio o externo, cuenten con la certificación DGAC vigente para cumplir la función.</w:t>
      </w:r>
    </w:p>
    <w:p w14:paraId="13A3482C" w14:textId="77777777" w:rsidR="00064174" w:rsidRPr="00064174" w:rsidRDefault="00064174" w:rsidP="00064174">
      <w:pPr>
        <w:spacing w:after="0" w:line="240" w:lineRule="auto"/>
        <w:contextualSpacing/>
        <w:jc w:val="both"/>
        <w:rPr>
          <w:rFonts w:ascii="Verdana" w:eastAsia="Verdana" w:hAnsi="Verdana" w:cs="Verdana"/>
          <w:sz w:val="20"/>
          <w:szCs w:val="20"/>
        </w:rPr>
      </w:pPr>
    </w:p>
    <w:p w14:paraId="722F5F55" w14:textId="77777777" w:rsidR="00064174" w:rsidRPr="00064174" w:rsidRDefault="00064174" w:rsidP="001C69CC">
      <w:pPr>
        <w:numPr>
          <w:ilvl w:val="0"/>
          <w:numId w:val="11"/>
        </w:numPr>
        <w:tabs>
          <w:tab w:val="num" w:pos="3763"/>
        </w:tabs>
        <w:spacing w:after="0" w:line="240" w:lineRule="auto"/>
        <w:contextualSpacing/>
        <w:jc w:val="both"/>
        <w:rPr>
          <w:rFonts w:ascii="Verdana" w:eastAsia="Verdana" w:hAnsi="Verdana" w:cs="Verdana"/>
          <w:sz w:val="20"/>
          <w:szCs w:val="20"/>
        </w:rPr>
      </w:pPr>
      <w:r w:rsidRPr="00064174">
        <w:rPr>
          <w:rFonts w:ascii="Verdana" w:eastAsia="Verdana" w:hAnsi="Verdana" w:cs="Verdana"/>
          <w:sz w:val="20"/>
          <w:szCs w:val="20"/>
        </w:rPr>
        <w:t>Someterse a las actividades de control de calidad que disponga la DGAC.</w:t>
      </w:r>
    </w:p>
    <w:p w14:paraId="6BEEFF1F" w14:textId="77777777" w:rsidR="00130C2D" w:rsidRPr="00D915A5" w:rsidRDefault="00130C2D">
      <w:pPr>
        <w:spacing w:after="0" w:line="240" w:lineRule="auto"/>
        <w:ind w:left="720"/>
        <w:rPr>
          <w:rFonts w:ascii="Verdana" w:eastAsia="Verdana" w:hAnsi="Verdana" w:cs="Verdana"/>
          <w:sz w:val="20"/>
          <w:szCs w:val="20"/>
        </w:rPr>
      </w:pPr>
    </w:p>
    <w:p w14:paraId="4ABE3462" w14:textId="77777777" w:rsidR="00130C2D" w:rsidRPr="00D915A5" w:rsidRDefault="00130C2D">
      <w:pPr>
        <w:spacing w:after="0" w:line="240" w:lineRule="auto"/>
        <w:ind w:left="720"/>
        <w:rPr>
          <w:rFonts w:ascii="Verdana" w:eastAsia="Verdana" w:hAnsi="Verdana" w:cs="Verdana"/>
          <w:sz w:val="20"/>
          <w:szCs w:val="20"/>
        </w:rPr>
      </w:pPr>
    </w:p>
    <w:p w14:paraId="70A7EFAC" w14:textId="77777777" w:rsidR="00130C2D" w:rsidRPr="009D041D" w:rsidRDefault="00863513" w:rsidP="001C69CC">
      <w:pPr>
        <w:pStyle w:val="Prrafodelista"/>
        <w:numPr>
          <w:ilvl w:val="1"/>
          <w:numId w:val="15"/>
        </w:numPr>
        <w:ind w:left="709"/>
        <w:jc w:val="both"/>
        <w:rPr>
          <w:rFonts w:ascii="Verdana" w:eastAsia="Verdana" w:hAnsi="Verdana" w:cs="Verdana"/>
          <w:b/>
          <w:lang w:val="es-CL"/>
        </w:rPr>
      </w:pPr>
      <w:r w:rsidRPr="009D041D">
        <w:rPr>
          <w:rFonts w:ascii="Verdana" w:eastAsia="Verdana" w:hAnsi="Verdana" w:cs="Verdana"/>
          <w:b/>
          <w:lang w:val="es-CL"/>
        </w:rPr>
        <w:t>Del encargado de Instrucción de la Agencia de Carga</w:t>
      </w:r>
    </w:p>
    <w:p w14:paraId="75A28FDE" w14:textId="77777777" w:rsidR="00130C2D" w:rsidRPr="00D915A5" w:rsidRDefault="00130C2D">
      <w:pPr>
        <w:spacing w:after="0" w:line="240" w:lineRule="auto"/>
        <w:ind w:left="1429"/>
        <w:jc w:val="both"/>
        <w:rPr>
          <w:rFonts w:ascii="Verdana" w:eastAsia="Verdana" w:hAnsi="Verdana" w:cs="Verdana"/>
          <w:b/>
          <w:sz w:val="20"/>
          <w:szCs w:val="20"/>
        </w:rPr>
      </w:pPr>
    </w:p>
    <w:p w14:paraId="7876378C" w14:textId="77777777" w:rsidR="00130C2D" w:rsidRPr="00D915A5" w:rsidRDefault="00863513" w:rsidP="001C69CC">
      <w:pPr>
        <w:numPr>
          <w:ilvl w:val="0"/>
          <w:numId w:val="7"/>
        </w:numPr>
        <w:jc w:val="both"/>
        <w:rPr>
          <w:rFonts w:ascii="Verdana" w:eastAsia="Verdana" w:hAnsi="Verdana" w:cs="Verdana"/>
          <w:sz w:val="20"/>
          <w:szCs w:val="20"/>
        </w:rPr>
      </w:pPr>
      <w:r w:rsidRPr="00D915A5">
        <w:rPr>
          <w:rFonts w:ascii="Verdana" w:eastAsia="Verdana" w:hAnsi="Verdana" w:cs="Verdana"/>
          <w:sz w:val="20"/>
          <w:szCs w:val="20"/>
        </w:rPr>
        <w:t>Planificar la ejecución y cumplimiento del presente programa de instrucción en concordancia a lo establecido en el Programa Nacional de Instrucción de la Seguridad de Aviación Civil.</w:t>
      </w:r>
    </w:p>
    <w:p w14:paraId="6A3DF875" w14:textId="77777777" w:rsidR="00130C2D" w:rsidRPr="00D915A5" w:rsidRDefault="00863513" w:rsidP="001C69CC">
      <w:pPr>
        <w:numPr>
          <w:ilvl w:val="0"/>
          <w:numId w:val="7"/>
        </w:numPr>
        <w:jc w:val="both"/>
        <w:rPr>
          <w:rFonts w:ascii="Verdana" w:eastAsia="Verdana" w:hAnsi="Verdana" w:cs="Verdana"/>
          <w:sz w:val="20"/>
          <w:szCs w:val="20"/>
        </w:rPr>
      </w:pPr>
      <w:r w:rsidRPr="00D915A5">
        <w:rPr>
          <w:rFonts w:ascii="Verdana" w:eastAsia="Verdana" w:hAnsi="Verdana" w:cs="Verdana"/>
          <w:sz w:val="20"/>
          <w:szCs w:val="20"/>
        </w:rPr>
        <w:t xml:space="preserve">Adoptar las medidas correctivas derivadas del desarrollo del programa de instrucción de la empresa. </w:t>
      </w:r>
    </w:p>
    <w:p w14:paraId="6671916B" w14:textId="77777777" w:rsidR="00130C2D" w:rsidRPr="00D915A5" w:rsidRDefault="00863513" w:rsidP="001C69CC">
      <w:pPr>
        <w:numPr>
          <w:ilvl w:val="0"/>
          <w:numId w:val="7"/>
        </w:numPr>
        <w:jc w:val="both"/>
        <w:rPr>
          <w:rFonts w:ascii="Verdana" w:eastAsia="Verdana" w:hAnsi="Verdana" w:cs="Verdana"/>
          <w:sz w:val="20"/>
          <w:szCs w:val="20"/>
        </w:rPr>
      </w:pPr>
      <w:r w:rsidRPr="00D915A5">
        <w:rPr>
          <w:rFonts w:ascii="Verdana" w:eastAsia="Verdana" w:hAnsi="Verdana" w:cs="Verdana"/>
          <w:sz w:val="20"/>
          <w:szCs w:val="20"/>
        </w:rPr>
        <w:t>Gestionar los recursos técnicos y económicos para asegurar la realización de las actividades de capacitación señaladas en el presente programa.</w:t>
      </w:r>
    </w:p>
    <w:p w14:paraId="2DE4ABCF" w14:textId="7F2DA289" w:rsidR="00130C2D" w:rsidRPr="00D915A5" w:rsidRDefault="00863513" w:rsidP="001C69CC">
      <w:pPr>
        <w:numPr>
          <w:ilvl w:val="0"/>
          <w:numId w:val="7"/>
        </w:numPr>
        <w:jc w:val="both"/>
        <w:rPr>
          <w:rFonts w:ascii="Verdana" w:eastAsia="Verdana" w:hAnsi="Verdana" w:cs="Verdana"/>
          <w:sz w:val="20"/>
          <w:szCs w:val="20"/>
        </w:rPr>
      </w:pPr>
      <w:r w:rsidRPr="00D915A5">
        <w:rPr>
          <w:rFonts w:ascii="Verdana" w:eastAsia="Verdana" w:hAnsi="Verdana" w:cs="Verdana"/>
          <w:sz w:val="20"/>
          <w:szCs w:val="20"/>
        </w:rPr>
        <w:t xml:space="preserve"> Ante auditorías</w:t>
      </w:r>
      <w:r w:rsidR="00064174" w:rsidRPr="00D915A5">
        <w:rPr>
          <w:rFonts w:ascii="Verdana" w:eastAsia="Verdana" w:hAnsi="Verdana" w:cs="Verdana"/>
          <w:sz w:val="20"/>
          <w:szCs w:val="20"/>
        </w:rPr>
        <w:t>,</w:t>
      </w:r>
      <w:r w:rsidRPr="00D915A5">
        <w:rPr>
          <w:rFonts w:ascii="Verdana" w:eastAsia="Verdana" w:hAnsi="Verdana" w:cs="Verdana"/>
          <w:sz w:val="20"/>
          <w:szCs w:val="20"/>
        </w:rPr>
        <w:t xml:space="preserve"> inspecciones de seguridad </w:t>
      </w:r>
      <w:r w:rsidR="00064174" w:rsidRPr="00D915A5">
        <w:rPr>
          <w:rFonts w:ascii="Verdana" w:eastAsia="Verdana" w:hAnsi="Verdana" w:cs="Verdana"/>
          <w:sz w:val="20"/>
          <w:szCs w:val="20"/>
        </w:rPr>
        <w:t xml:space="preserve">o actividades de vigilancia </w:t>
      </w:r>
      <w:r w:rsidRPr="00D915A5">
        <w:rPr>
          <w:rFonts w:ascii="Verdana" w:eastAsia="Verdana" w:hAnsi="Verdana" w:cs="Verdana"/>
          <w:sz w:val="20"/>
          <w:szCs w:val="20"/>
        </w:rPr>
        <w:t xml:space="preserve">realizadas por la Autoridad, deberá presentar a los Inspectores AVSEC, las evidencias documentales </w:t>
      </w:r>
      <w:r w:rsidR="00D915A5" w:rsidRPr="00D915A5">
        <w:rPr>
          <w:rFonts w:ascii="Verdana" w:eastAsia="Verdana" w:hAnsi="Verdana" w:cs="Verdana"/>
          <w:sz w:val="20"/>
          <w:szCs w:val="20"/>
        </w:rPr>
        <w:t xml:space="preserve">o digitales </w:t>
      </w:r>
      <w:r w:rsidRPr="00D915A5">
        <w:rPr>
          <w:rFonts w:ascii="Verdana" w:eastAsia="Verdana" w:hAnsi="Verdana" w:cs="Verdana"/>
          <w:sz w:val="20"/>
          <w:szCs w:val="20"/>
        </w:rPr>
        <w:t xml:space="preserve">que avalen el desarrollo de las actividades de capacitación declaradas en el presente programa de instrucción.  </w:t>
      </w:r>
    </w:p>
    <w:p w14:paraId="389FFA4B" w14:textId="77777777" w:rsidR="00130C2D" w:rsidRPr="00D915A5" w:rsidRDefault="00863513">
      <w:pPr>
        <w:rPr>
          <w:rFonts w:ascii="Verdana" w:eastAsia="Verdana" w:hAnsi="Verdana" w:cs="Verdana"/>
          <w:sz w:val="20"/>
          <w:szCs w:val="20"/>
        </w:rPr>
      </w:pPr>
      <w:r w:rsidRPr="00D915A5">
        <w:rPr>
          <w:sz w:val="20"/>
          <w:szCs w:val="20"/>
        </w:rPr>
        <w:br w:type="page"/>
      </w:r>
    </w:p>
    <w:p w14:paraId="6C51DDC5" w14:textId="334820D5" w:rsidR="00130C2D" w:rsidRPr="00D915A5" w:rsidRDefault="00863513" w:rsidP="00931E19">
      <w:pPr>
        <w:spacing w:after="0" w:line="240" w:lineRule="auto"/>
        <w:jc w:val="center"/>
        <w:outlineLvl w:val="0"/>
        <w:rPr>
          <w:rFonts w:ascii="Verdana" w:eastAsia="Verdana" w:hAnsi="Verdana" w:cs="Verdana"/>
          <w:b/>
          <w:sz w:val="20"/>
          <w:szCs w:val="20"/>
        </w:rPr>
      </w:pPr>
      <w:r w:rsidRPr="00D915A5">
        <w:rPr>
          <w:rFonts w:ascii="Verdana" w:eastAsia="Verdana" w:hAnsi="Verdana" w:cs="Verdana"/>
          <w:b/>
          <w:sz w:val="20"/>
          <w:szCs w:val="20"/>
        </w:rPr>
        <w:t xml:space="preserve">CAPÍTULO </w:t>
      </w:r>
      <w:r w:rsidR="00204CA3">
        <w:rPr>
          <w:rFonts w:ascii="Verdana" w:eastAsia="Verdana" w:hAnsi="Verdana" w:cs="Verdana"/>
          <w:b/>
          <w:sz w:val="20"/>
          <w:szCs w:val="20"/>
        </w:rPr>
        <w:t>4</w:t>
      </w:r>
    </w:p>
    <w:p w14:paraId="1BB5B632" w14:textId="123BA224" w:rsidR="00130C2D" w:rsidRPr="00D915A5" w:rsidRDefault="00863513">
      <w:pPr>
        <w:spacing w:after="0" w:line="240" w:lineRule="auto"/>
        <w:jc w:val="center"/>
        <w:rPr>
          <w:rFonts w:ascii="Verdana" w:eastAsia="Verdana" w:hAnsi="Verdana" w:cs="Verdana"/>
          <w:b/>
          <w:sz w:val="20"/>
          <w:szCs w:val="20"/>
        </w:rPr>
      </w:pPr>
      <w:r w:rsidRPr="00D915A5">
        <w:rPr>
          <w:rFonts w:ascii="Verdana" w:eastAsia="Verdana" w:hAnsi="Verdana" w:cs="Verdana"/>
          <w:b/>
          <w:sz w:val="20"/>
          <w:szCs w:val="20"/>
        </w:rPr>
        <w:t>ALCANCE DEL</w:t>
      </w:r>
      <w:r w:rsidR="004D59A0">
        <w:rPr>
          <w:rFonts w:ascii="Verdana" w:eastAsia="Verdana" w:hAnsi="Verdana" w:cs="Verdana"/>
          <w:b/>
          <w:sz w:val="20"/>
          <w:szCs w:val="20"/>
        </w:rPr>
        <w:t xml:space="preserve"> PROGRAMA</w:t>
      </w:r>
    </w:p>
    <w:p w14:paraId="251B57BC" w14:textId="77777777" w:rsidR="00130C2D" w:rsidRPr="00D915A5" w:rsidRDefault="00130C2D">
      <w:pPr>
        <w:spacing w:after="0" w:line="240" w:lineRule="auto"/>
        <w:ind w:left="709"/>
        <w:jc w:val="center"/>
        <w:rPr>
          <w:rFonts w:ascii="Verdana" w:eastAsia="Verdana" w:hAnsi="Verdana" w:cs="Verdana"/>
          <w:b/>
          <w:sz w:val="20"/>
          <w:szCs w:val="20"/>
        </w:rPr>
      </w:pPr>
    </w:p>
    <w:p w14:paraId="4722D4D5" w14:textId="515BE850" w:rsidR="00130C2D" w:rsidRPr="00204CA3" w:rsidRDefault="00863513" w:rsidP="001C69CC">
      <w:pPr>
        <w:pStyle w:val="Prrafodelista"/>
        <w:numPr>
          <w:ilvl w:val="1"/>
          <w:numId w:val="16"/>
        </w:numPr>
        <w:ind w:left="1418"/>
        <w:rPr>
          <w:rFonts w:ascii="Verdana" w:eastAsia="Verdana" w:hAnsi="Verdana" w:cs="Verdana"/>
          <w:b/>
        </w:rPr>
      </w:pPr>
      <w:bookmarkStart w:id="6" w:name="_3znysh7" w:colFirst="0" w:colLast="0"/>
      <w:bookmarkEnd w:id="6"/>
      <w:proofErr w:type="spellStart"/>
      <w:r w:rsidRPr="00204CA3">
        <w:rPr>
          <w:rFonts w:ascii="Verdana" w:eastAsia="Verdana" w:hAnsi="Verdana" w:cs="Verdana"/>
          <w:b/>
        </w:rPr>
        <w:t>Alcance</w:t>
      </w:r>
      <w:proofErr w:type="spellEnd"/>
    </w:p>
    <w:p w14:paraId="1E4BBFB4" w14:textId="77777777" w:rsidR="00130C2D" w:rsidRPr="00D915A5" w:rsidRDefault="00130C2D">
      <w:pPr>
        <w:spacing w:after="0" w:line="240" w:lineRule="auto"/>
        <w:ind w:left="1429"/>
        <w:rPr>
          <w:rFonts w:ascii="Verdana" w:eastAsia="Verdana" w:hAnsi="Verdana" w:cs="Verdana"/>
          <w:b/>
          <w:sz w:val="20"/>
          <w:szCs w:val="20"/>
        </w:rPr>
      </w:pPr>
    </w:p>
    <w:p w14:paraId="08A31DC0" w14:textId="7A9328A6" w:rsidR="00713B5A" w:rsidRDefault="00863513">
      <w:pPr>
        <w:spacing w:after="0" w:line="240" w:lineRule="auto"/>
        <w:ind w:left="709"/>
        <w:jc w:val="both"/>
        <w:rPr>
          <w:rFonts w:ascii="Verdana" w:eastAsia="Verdana" w:hAnsi="Verdana" w:cs="Verdana"/>
          <w:sz w:val="20"/>
          <w:szCs w:val="20"/>
        </w:rPr>
      </w:pPr>
      <w:r w:rsidRPr="00D915A5">
        <w:rPr>
          <w:rFonts w:ascii="Verdana" w:eastAsia="Verdana" w:hAnsi="Verdana" w:cs="Verdana"/>
          <w:sz w:val="20"/>
          <w:szCs w:val="20"/>
        </w:rPr>
        <w:t xml:space="preserve">El presente programa de instrucción, tiene como alcance el </w:t>
      </w:r>
      <w:r w:rsidR="00713B5A">
        <w:rPr>
          <w:rFonts w:ascii="Verdana" w:eastAsia="Verdana" w:hAnsi="Verdana" w:cs="Verdana"/>
          <w:sz w:val="20"/>
          <w:szCs w:val="20"/>
        </w:rPr>
        <w:t xml:space="preserve">siguiente </w:t>
      </w:r>
      <w:r w:rsidRPr="00D915A5">
        <w:rPr>
          <w:rFonts w:ascii="Verdana" w:eastAsia="Verdana" w:hAnsi="Verdana" w:cs="Verdana"/>
          <w:sz w:val="20"/>
          <w:szCs w:val="20"/>
        </w:rPr>
        <w:t>personal</w:t>
      </w:r>
      <w:r w:rsidR="00713B5A" w:rsidRPr="00713B5A">
        <w:rPr>
          <w:rFonts w:ascii="Verdana" w:eastAsia="Verdana" w:hAnsi="Verdana" w:cs="Verdana"/>
          <w:sz w:val="20"/>
          <w:szCs w:val="20"/>
        </w:rPr>
        <w:t xml:space="preserve"> con responsabilidades en el Programa Nacional de Seguridad de la Carga Aérea (PNSCA), considerando</w:t>
      </w:r>
      <w:r w:rsidR="00713B5A">
        <w:rPr>
          <w:rFonts w:ascii="Verdana" w:eastAsia="Verdana" w:hAnsi="Verdana" w:cs="Verdana"/>
          <w:sz w:val="20"/>
          <w:szCs w:val="20"/>
        </w:rPr>
        <w:t>:</w:t>
      </w:r>
    </w:p>
    <w:p w14:paraId="76C2B1D2" w14:textId="77777777" w:rsidR="00713B5A" w:rsidRDefault="00713B5A">
      <w:pPr>
        <w:spacing w:after="0" w:line="240" w:lineRule="auto"/>
        <w:ind w:left="709"/>
        <w:jc w:val="both"/>
        <w:rPr>
          <w:rFonts w:ascii="Verdana" w:eastAsia="Verdana" w:hAnsi="Verdana" w:cs="Verdana"/>
          <w:sz w:val="20"/>
          <w:szCs w:val="20"/>
        </w:rPr>
      </w:pPr>
    </w:p>
    <w:p w14:paraId="63606D1C" w14:textId="77777777" w:rsidR="00713B5A" w:rsidRPr="00713B5A" w:rsidRDefault="00713B5A" w:rsidP="001C69CC">
      <w:pPr>
        <w:numPr>
          <w:ilvl w:val="0"/>
          <w:numId w:val="17"/>
        </w:numPr>
        <w:jc w:val="both"/>
        <w:rPr>
          <w:rFonts w:ascii="Verdana" w:eastAsia="Verdana" w:hAnsi="Verdana" w:cs="Verdana"/>
          <w:sz w:val="20"/>
          <w:szCs w:val="20"/>
        </w:rPr>
      </w:pPr>
      <w:r w:rsidRPr="00713B5A">
        <w:rPr>
          <w:rFonts w:ascii="Verdana" w:eastAsia="Verdana" w:hAnsi="Verdana" w:cs="Verdana"/>
          <w:sz w:val="20"/>
          <w:szCs w:val="20"/>
        </w:rPr>
        <w:t>Agencias de carga acreditadas por la DGAC.</w:t>
      </w:r>
    </w:p>
    <w:p w14:paraId="0546BAAB" w14:textId="77777777" w:rsidR="00713B5A" w:rsidRPr="00713B5A" w:rsidRDefault="00713B5A" w:rsidP="001C69CC">
      <w:pPr>
        <w:numPr>
          <w:ilvl w:val="0"/>
          <w:numId w:val="17"/>
        </w:numPr>
        <w:jc w:val="both"/>
        <w:rPr>
          <w:rFonts w:ascii="Verdana" w:eastAsia="Verdana" w:hAnsi="Verdana" w:cs="Verdana"/>
          <w:sz w:val="20"/>
          <w:szCs w:val="20"/>
        </w:rPr>
      </w:pPr>
      <w:r w:rsidRPr="00713B5A">
        <w:rPr>
          <w:rFonts w:ascii="Verdana" w:eastAsia="Verdana" w:hAnsi="Verdana" w:cs="Verdana"/>
          <w:sz w:val="20"/>
          <w:szCs w:val="20"/>
        </w:rPr>
        <w:t>Expedidores de carga aceptados por la DGAC.</w:t>
      </w:r>
    </w:p>
    <w:p w14:paraId="0573F064" w14:textId="77777777" w:rsidR="00713B5A" w:rsidRPr="00713B5A" w:rsidRDefault="00713B5A" w:rsidP="001C69CC">
      <w:pPr>
        <w:numPr>
          <w:ilvl w:val="0"/>
          <w:numId w:val="17"/>
        </w:numPr>
        <w:jc w:val="both"/>
        <w:rPr>
          <w:rFonts w:ascii="Verdana" w:eastAsia="Verdana" w:hAnsi="Verdana" w:cs="Verdana"/>
          <w:sz w:val="20"/>
          <w:szCs w:val="20"/>
        </w:rPr>
      </w:pPr>
      <w:r w:rsidRPr="00713B5A">
        <w:rPr>
          <w:rFonts w:ascii="Verdana" w:eastAsia="Verdana" w:hAnsi="Verdana" w:cs="Verdana"/>
          <w:sz w:val="20"/>
          <w:szCs w:val="20"/>
        </w:rPr>
        <w:t>Transportistas de carga aceptados por la DGAC.</w:t>
      </w:r>
    </w:p>
    <w:p w14:paraId="4BD9DDA1" w14:textId="77777777" w:rsidR="00713B5A" w:rsidRPr="00713B5A" w:rsidRDefault="00713B5A" w:rsidP="001C69CC">
      <w:pPr>
        <w:numPr>
          <w:ilvl w:val="0"/>
          <w:numId w:val="17"/>
        </w:numPr>
        <w:jc w:val="both"/>
        <w:rPr>
          <w:rFonts w:ascii="Verdana" w:eastAsia="Verdana" w:hAnsi="Verdana" w:cs="Verdana"/>
          <w:sz w:val="20"/>
          <w:szCs w:val="20"/>
        </w:rPr>
      </w:pPr>
      <w:r w:rsidRPr="00713B5A">
        <w:rPr>
          <w:rFonts w:ascii="Verdana" w:eastAsia="Verdana" w:hAnsi="Verdana" w:cs="Verdana"/>
          <w:sz w:val="20"/>
          <w:szCs w:val="20"/>
        </w:rPr>
        <w:t>Entidades reconocidas por la DGAC en una cadena de suministro.</w:t>
      </w:r>
    </w:p>
    <w:p w14:paraId="00185743" w14:textId="77777777" w:rsidR="00713B5A" w:rsidRPr="00713B5A" w:rsidRDefault="00713B5A" w:rsidP="001C69CC">
      <w:pPr>
        <w:numPr>
          <w:ilvl w:val="0"/>
          <w:numId w:val="17"/>
        </w:numPr>
        <w:jc w:val="both"/>
        <w:rPr>
          <w:rFonts w:ascii="Verdana" w:eastAsia="Verdana" w:hAnsi="Verdana" w:cs="Verdana"/>
          <w:sz w:val="20"/>
          <w:szCs w:val="20"/>
        </w:rPr>
      </w:pPr>
      <w:r w:rsidRPr="00713B5A">
        <w:rPr>
          <w:rFonts w:ascii="Verdana" w:eastAsia="Verdana" w:hAnsi="Verdana" w:cs="Verdana"/>
          <w:sz w:val="20"/>
          <w:szCs w:val="20"/>
        </w:rPr>
        <w:t>Operadores postales designados.</w:t>
      </w:r>
    </w:p>
    <w:p w14:paraId="2F25BE7D" w14:textId="56099195" w:rsidR="00713B5A" w:rsidRDefault="00713B5A">
      <w:pPr>
        <w:spacing w:after="0" w:line="240" w:lineRule="auto"/>
        <w:ind w:left="1429"/>
        <w:rPr>
          <w:rFonts w:ascii="Verdana" w:eastAsia="Verdana" w:hAnsi="Verdana" w:cs="Verdana"/>
          <w:b/>
          <w:sz w:val="20"/>
          <w:szCs w:val="20"/>
        </w:rPr>
      </w:pPr>
    </w:p>
    <w:p w14:paraId="4822E89B" w14:textId="77777777" w:rsidR="00713B5A" w:rsidRPr="00D915A5" w:rsidRDefault="00713B5A">
      <w:pPr>
        <w:spacing w:after="0" w:line="240" w:lineRule="auto"/>
        <w:ind w:left="1429"/>
        <w:rPr>
          <w:rFonts w:ascii="Verdana" w:eastAsia="Verdana" w:hAnsi="Verdana" w:cs="Verdana"/>
          <w:b/>
          <w:sz w:val="20"/>
          <w:szCs w:val="20"/>
        </w:rPr>
      </w:pPr>
    </w:p>
    <w:p w14:paraId="4AB2571D" w14:textId="48BDB446" w:rsidR="006C2AEF" w:rsidRPr="00D915A5" w:rsidRDefault="006C2AEF" w:rsidP="006C2AEF">
      <w:pPr>
        <w:spacing w:after="0" w:line="240" w:lineRule="auto"/>
        <w:jc w:val="center"/>
        <w:outlineLvl w:val="0"/>
        <w:rPr>
          <w:rFonts w:ascii="Verdana" w:eastAsia="Verdana" w:hAnsi="Verdana" w:cs="Verdana"/>
          <w:b/>
          <w:sz w:val="20"/>
          <w:szCs w:val="20"/>
        </w:rPr>
      </w:pPr>
      <w:bookmarkStart w:id="7" w:name="_2et92p0" w:colFirst="0" w:colLast="0"/>
      <w:bookmarkEnd w:id="7"/>
      <w:r w:rsidRPr="00D915A5">
        <w:rPr>
          <w:rFonts w:ascii="Verdana" w:eastAsia="Verdana" w:hAnsi="Verdana" w:cs="Verdana"/>
          <w:b/>
          <w:sz w:val="20"/>
          <w:szCs w:val="20"/>
        </w:rPr>
        <w:t xml:space="preserve">CAPÍTULO </w:t>
      </w:r>
      <w:r>
        <w:rPr>
          <w:rFonts w:ascii="Verdana" w:eastAsia="Verdana" w:hAnsi="Verdana" w:cs="Verdana"/>
          <w:b/>
          <w:sz w:val="20"/>
          <w:szCs w:val="20"/>
        </w:rPr>
        <w:t>5</w:t>
      </w:r>
    </w:p>
    <w:p w14:paraId="36C4C056" w14:textId="2D147D6E" w:rsidR="006C2AEF" w:rsidRPr="00D915A5" w:rsidRDefault="006C2AEF" w:rsidP="006C2AEF">
      <w:pPr>
        <w:spacing w:after="0" w:line="240" w:lineRule="auto"/>
        <w:jc w:val="center"/>
        <w:rPr>
          <w:rFonts w:ascii="Verdana" w:eastAsia="Verdana" w:hAnsi="Verdana" w:cs="Verdana"/>
          <w:b/>
          <w:sz w:val="20"/>
          <w:szCs w:val="20"/>
        </w:rPr>
      </w:pPr>
      <w:r>
        <w:rPr>
          <w:rFonts w:ascii="Verdana" w:eastAsia="Verdana" w:hAnsi="Verdana" w:cs="Verdana"/>
          <w:b/>
          <w:sz w:val="20"/>
          <w:szCs w:val="20"/>
        </w:rPr>
        <w:t>TIPOS DE</w:t>
      </w:r>
      <w:r w:rsidRPr="00D915A5">
        <w:rPr>
          <w:rFonts w:ascii="Verdana" w:eastAsia="Verdana" w:hAnsi="Verdana" w:cs="Verdana"/>
          <w:b/>
          <w:sz w:val="20"/>
          <w:szCs w:val="20"/>
        </w:rPr>
        <w:t xml:space="preserve"> INSTRUCCIÓN</w:t>
      </w:r>
    </w:p>
    <w:p w14:paraId="79281FF0" w14:textId="77777777" w:rsidR="00130C2D" w:rsidRPr="00D915A5" w:rsidRDefault="00130C2D">
      <w:pPr>
        <w:spacing w:after="0" w:line="240" w:lineRule="auto"/>
        <w:ind w:left="1429"/>
        <w:rPr>
          <w:rFonts w:ascii="Verdana" w:eastAsia="Verdana" w:hAnsi="Verdana" w:cs="Verdana"/>
          <w:b/>
          <w:sz w:val="20"/>
          <w:szCs w:val="20"/>
        </w:rPr>
      </w:pPr>
    </w:p>
    <w:p w14:paraId="135E458F" w14:textId="6E74C85F" w:rsidR="00130C2D" w:rsidRPr="006C2AEF" w:rsidRDefault="00863513" w:rsidP="001C69CC">
      <w:pPr>
        <w:pStyle w:val="Prrafodelista"/>
        <w:numPr>
          <w:ilvl w:val="1"/>
          <w:numId w:val="18"/>
        </w:numPr>
        <w:ind w:left="1418"/>
        <w:rPr>
          <w:rFonts w:ascii="Verdana" w:eastAsia="Verdana" w:hAnsi="Verdana" w:cs="Verdana"/>
          <w:b/>
        </w:rPr>
      </w:pPr>
      <w:bookmarkStart w:id="8" w:name="_tyjcwt" w:colFirst="0" w:colLast="0"/>
      <w:bookmarkEnd w:id="8"/>
      <w:proofErr w:type="spellStart"/>
      <w:r w:rsidRPr="006C2AEF">
        <w:rPr>
          <w:rFonts w:ascii="Verdana" w:eastAsia="Verdana" w:hAnsi="Verdana" w:cs="Verdana"/>
          <w:b/>
        </w:rPr>
        <w:t>Tipos</w:t>
      </w:r>
      <w:proofErr w:type="spellEnd"/>
      <w:r w:rsidRPr="006C2AEF">
        <w:rPr>
          <w:rFonts w:ascii="Verdana" w:eastAsia="Verdana" w:hAnsi="Verdana" w:cs="Verdana"/>
          <w:b/>
        </w:rPr>
        <w:t xml:space="preserve"> de </w:t>
      </w:r>
      <w:proofErr w:type="spellStart"/>
      <w:r w:rsidRPr="006C2AEF">
        <w:rPr>
          <w:rFonts w:ascii="Verdana" w:eastAsia="Verdana" w:hAnsi="Verdana" w:cs="Verdana"/>
          <w:b/>
        </w:rPr>
        <w:t>Instrucción</w:t>
      </w:r>
      <w:proofErr w:type="spellEnd"/>
    </w:p>
    <w:p w14:paraId="229F2CBC" w14:textId="77777777" w:rsidR="00130C2D" w:rsidRPr="00D915A5" w:rsidRDefault="00130C2D">
      <w:pPr>
        <w:spacing w:after="0" w:line="240" w:lineRule="auto"/>
        <w:ind w:left="1429"/>
        <w:jc w:val="both"/>
        <w:rPr>
          <w:rFonts w:ascii="Verdana" w:eastAsia="Verdana" w:hAnsi="Verdana" w:cs="Verdana"/>
          <w:b/>
          <w:sz w:val="20"/>
          <w:szCs w:val="20"/>
        </w:rPr>
      </w:pPr>
    </w:p>
    <w:p w14:paraId="4F83DB19" w14:textId="77777777" w:rsidR="00130C2D" w:rsidRPr="00D915A5" w:rsidRDefault="00863513">
      <w:pPr>
        <w:spacing w:after="0" w:line="240" w:lineRule="auto"/>
        <w:ind w:left="709"/>
        <w:jc w:val="both"/>
        <w:rPr>
          <w:rFonts w:ascii="Verdana" w:eastAsia="Verdana" w:hAnsi="Verdana" w:cs="Verdana"/>
          <w:sz w:val="20"/>
          <w:szCs w:val="20"/>
        </w:rPr>
      </w:pPr>
      <w:r w:rsidRPr="00D915A5">
        <w:rPr>
          <w:rFonts w:ascii="Verdana" w:eastAsia="Verdana" w:hAnsi="Verdana" w:cs="Verdana"/>
          <w:sz w:val="20"/>
          <w:szCs w:val="20"/>
        </w:rPr>
        <w:t>Conforme lo establece la normativa vigente, la empresa para dar cumplimiento a las capacitaciones requeridas en el Programa Nacional de Seguridad de la Carga Aérea y declarada en el capítulo 4 del presente programa, se han establecido los siguientes tipos de instrucción con programas e instructores autorizados por la Autoridad Aeronáutica.</w:t>
      </w:r>
    </w:p>
    <w:p w14:paraId="10792DC5" w14:textId="77777777" w:rsidR="00130C2D" w:rsidRPr="00D915A5" w:rsidRDefault="00130C2D">
      <w:pPr>
        <w:spacing w:after="0" w:line="240" w:lineRule="auto"/>
        <w:ind w:left="709"/>
        <w:jc w:val="both"/>
        <w:rPr>
          <w:rFonts w:ascii="Verdana" w:eastAsia="Verdana" w:hAnsi="Verdana" w:cs="Verdana"/>
          <w:sz w:val="20"/>
          <w:szCs w:val="20"/>
        </w:rPr>
      </w:pPr>
    </w:p>
    <w:p w14:paraId="13DD9052" w14:textId="77777777" w:rsidR="00130C2D" w:rsidRPr="00D915A5" w:rsidRDefault="00863513" w:rsidP="001C69CC">
      <w:pPr>
        <w:numPr>
          <w:ilvl w:val="0"/>
          <w:numId w:val="6"/>
        </w:numPr>
        <w:spacing w:after="0" w:line="240" w:lineRule="auto"/>
        <w:contextualSpacing/>
        <w:jc w:val="both"/>
        <w:rPr>
          <w:rFonts w:ascii="Verdana" w:eastAsia="Verdana" w:hAnsi="Verdana" w:cs="Verdana"/>
          <w:b/>
          <w:sz w:val="20"/>
          <w:szCs w:val="20"/>
        </w:rPr>
      </w:pPr>
      <w:r w:rsidRPr="00D915A5">
        <w:rPr>
          <w:rFonts w:ascii="Verdana" w:eastAsia="Verdana" w:hAnsi="Verdana" w:cs="Verdana"/>
          <w:b/>
          <w:sz w:val="20"/>
          <w:szCs w:val="20"/>
        </w:rPr>
        <w:t>Capacitación Inicial:</w:t>
      </w:r>
    </w:p>
    <w:p w14:paraId="35F664A5" w14:textId="77777777" w:rsidR="00130C2D" w:rsidRPr="00D915A5" w:rsidRDefault="00863513">
      <w:pPr>
        <w:spacing w:after="0" w:line="240" w:lineRule="auto"/>
        <w:ind w:left="1429"/>
        <w:jc w:val="both"/>
        <w:rPr>
          <w:rFonts w:ascii="Verdana" w:eastAsia="Verdana" w:hAnsi="Verdana" w:cs="Verdana"/>
          <w:sz w:val="20"/>
          <w:szCs w:val="20"/>
        </w:rPr>
      </w:pPr>
      <w:bookmarkStart w:id="9" w:name="_3dy6vkm" w:colFirst="0" w:colLast="0"/>
      <w:bookmarkEnd w:id="9"/>
      <w:r w:rsidRPr="00D915A5">
        <w:rPr>
          <w:rFonts w:ascii="Verdana" w:eastAsia="Verdana" w:hAnsi="Verdana" w:cs="Verdana"/>
          <w:sz w:val="20"/>
          <w:szCs w:val="20"/>
        </w:rPr>
        <w:t>Se entenderá como capacitación inicial, aquella que realizarán los funcionarios de la empresa, los cuales tienen responsabilidad en las operaciones de carga, dicha capacitación contempla la capacitación señalada en la DAN 1704 para agencias de carga, la cual debe realizar al momento de ingresar a la empresa o cuando asume responsabilidades en las operaciones de carga, dicha capacitación tendrá una vigencia de dos años, según lo establece la normativa vigente.</w:t>
      </w:r>
    </w:p>
    <w:p w14:paraId="6ACF7926" w14:textId="77777777" w:rsidR="00130C2D" w:rsidRPr="00D915A5" w:rsidRDefault="00130C2D" w:rsidP="00D915A5">
      <w:pPr>
        <w:spacing w:after="0" w:line="240" w:lineRule="auto"/>
        <w:jc w:val="both"/>
        <w:rPr>
          <w:rFonts w:ascii="Verdana" w:eastAsia="Verdana" w:hAnsi="Verdana" w:cs="Verdana"/>
          <w:sz w:val="20"/>
          <w:szCs w:val="20"/>
        </w:rPr>
      </w:pPr>
    </w:p>
    <w:p w14:paraId="34679D31" w14:textId="77777777" w:rsidR="00130C2D" w:rsidRPr="00D915A5" w:rsidRDefault="00863513" w:rsidP="001C69CC">
      <w:pPr>
        <w:numPr>
          <w:ilvl w:val="0"/>
          <w:numId w:val="6"/>
        </w:numPr>
        <w:spacing w:after="0" w:line="240" w:lineRule="auto"/>
        <w:contextualSpacing/>
        <w:jc w:val="both"/>
        <w:rPr>
          <w:rFonts w:ascii="Verdana" w:eastAsia="Verdana" w:hAnsi="Verdana" w:cs="Verdana"/>
          <w:b/>
          <w:sz w:val="20"/>
          <w:szCs w:val="20"/>
        </w:rPr>
      </w:pPr>
      <w:r w:rsidRPr="00D915A5">
        <w:rPr>
          <w:rFonts w:ascii="Verdana" w:eastAsia="Verdana" w:hAnsi="Verdana" w:cs="Verdana"/>
          <w:b/>
          <w:sz w:val="20"/>
          <w:szCs w:val="20"/>
        </w:rPr>
        <w:t>Capacitación Recurrente:</w:t>
      </w:r>
    </w:p>
    <w:p w14:paraId="06063A58" w14:textId="064F714D" w:rsidR="00130C2D" w:rsidRDefault="00863513">
      <w:pPr>
        <w:spacing w:after="0" w:line="240" w:lineRule="auto"/>
        <w:ind w:left="1429"/>
        <w:jc w:val="both"/>
        <w:rPr>
          <w:rFonts w:ascii="Verdana" w:eastAsia="Verdana" w:hAnsi="Verdana" w:cs="Verdana"/>
          <w:sz w:val="20"/>
          <w:szCs w:val="20"/>
        </w:rPr>
      </w:pPr>
      <w:r w:rsidRPr="00D915A5">
        <w:rPr>
          <w:rFonts w:ascii="Verdana" w:eastAsia="Verdana" w:hAnsi="Verdana" w:cs="Verdana"/>
          <w:sz w:val="20"/>
          <w:szCs w:val="20"/>
        </w:rPr>
        <w:t>Se entenderá como capacitación recurrente, aquella que realizarán los funcionarios de la empresa, los cuales tienen responsabilidad en las operaciones de carga, la cual debe realizar posterior al vencimiento o pérdida de validez de la capacitación inicial adquirida al momento de ingresar a la empresa o cuando asume responsabilidades en las operaciones de carga, dicha capacitación tendrá una vigencia de dos años según lo establece la normativa vigente.</w:t>
      </w:r>
    </w:p>
    <w:p w14:paraId="30BA5B02" w14:textId="77777777" w:rsidR="00D915A5" w:rsidRPr="00D915A5" w:rsidRDefault="00D915A5">
      <w:pPr>
        <w:spacing w:after="0" w:line="240" w:lineRule="auto"/>
        <w:ind w:left="1429"/>
        <w:jc w:val="both"/>
        <w:rPr>
          <w:rFonts w:ascii="Verdana" w:eastAsia="Verdana" w:hAnsi="Verdana" w:cs="Verdana"/>
          <w:sz w:val="20"/>
          <w:szCs w:val="20"/>
        </w:rPr>
      </w:pPr>
    </w:p>
    <w:p w14:paraId="620FA335" w14:textId="77777777" w:rsidR="00130C2D" w:rsidRPr="00D915A5" w:rsidRDefault="00863513" w:rsidP="001C69CC">
      <w:pPr>
        <w:numPr>
          <w:ilvl w:val="0"/>
          <w:numId w:val="6"/>
        </w:numPr>
        <w:spacing w:after="0" w:line="240" w:lineRule="auto"/>
        <w:contextualSpacing/>
        <w:jc w:val="both"/>
        <w:rPr>
          <w:rFonts w:ascii="Verdana" w:eastAsia="Verdana" w:hAnsi="Verdana" w:cs="Verdana"/>
          <w:b/>
          <w:sz w:val="20"/>
          <w:szCs w:val="20"/>
        </w:rPr>
      </w:pPr>
      <w:r w:rsidRPr="00D915A5">
        <w:rPr>
          <w:rFonts w:ascii="Verdana" w:eastAsia="Verdana" w:hAnsi="Verdana" w:cs="Verdana"/>
          <w:b/>
          <w:sz w:val="20"/>
          <w:szCs w:val="20"/>
        </w:rPr>
        <w:t>Capacitación Externa:</w:t>
      </w:r>
    </w:p>
    <w:p w14:paraId="0CF501CC" w14:textId="4B79C7AD" w:rsidR="00130C2D" w:rsidRPr="00D915A5" w:rsidRDefault="00863513">
      <w:pPr>
        <w:spacing w:after="0" w:line="240" w:lineRule="auto"/>
        <w:ind w:left="1429"/>
        <w:jc w:val="both"/>
        <w:rPr>
          <w:rFonts w:ascii="Verdana" w:eastAsia="Verdana" w:hAnsi="Verdana" w:cs="Verdana"/>
          <w:sz w:val="20"/>
          <w:szCs w:val="20"/>
        </w:rPr>
      </w:pPr>
      <w:bookmarkStart w:id="10" w:name="_1t3h5sf" w:colFirst="0" w:colLast="0"/>
      <w:bookmarkEnd w:id="10"/>
      <w:r w:rsidRPr="00D915A5">
        <w:rPr>
          <w:rFonts w:ascii="Verdana" w:eastAsia="Verdana" w:hAnsi="Verdana" w:cs="Verdana"/>
          <w:sz w:val="20"/>
          <w:szCs w:val="20"/>
        </w:rPr>
        <w:t xml:space="preserve">Se entenderá como capacitación externa, aquella que la empresa solicita a entidades externas a la empresa, ya sean </w:t>
      </w:r>
      <w:r w:rsidR="00D915A5" w:rsidRPr="00D915A5">
        <w:rPr>
          <w:rFonts w:ascii="Verdana" w:eastAsia="Verdana" w:hAnsi="Verdana" w:cs="Verdana"/>
          <w:sz w:val="20"/>
          <w:szCs w:val="20"/>
        </w:rPr>
        <w:t>Organismos Técnicos de Capacitación (OTEC) aprobados por el SENCE</w:t>
      </w:r>
      <w:r w:rsidRPr="00D915A5">
        <w:rPr>
          <w:rFonts w:ascii="Verdana" w:eastAsia="Verdana" w:hAnsi="Verdana" w:cs="Verdana"/>
          <w:sz w:val="20"/>
          <w:szCs w:val="20"/>
        </w:rPr>
        <w:t>, como así también capacitadores naturales debidamente acreditados</w:t>
      </w:r>
      <w:r w:rsidR="00D915A5" w:rsidRPr="00D915A5">
        <w:rPr>
          <w:rFonts w:ascii="Verdana" w:eastAsia="Verdana" w:hAnsi="Verdana" w:cs="Verdana"/>
          <w:sz w:val="20"/>
          <w:szCs w:val="20"/>
        </w:rPr>
        <w:t xml:space="preserve"> por la Autoridad Aeronáutica</w:t>
      </w:r>
      <w:r w:rsidRPr="00D915A5">
        <w:rPr>
          <w:rFonts w:ascii="Verdana" w:eastAsia="Verdana" w:hAnsi="Verdana" w:cs="Verdana"/>
          <w:sz w:val="20"/>
          <w:szCs w:val="20"/>
        </w:rPr>
        <w:t>, quienes cuentan con la validación para desarrollar estas actividades de capacitación, estos cursos incluyen:</w:t>
      </w:r>
    </w:p>
    <w:p w14:paraId="2E52A4E9" w14:textId="77777777" w:rsidR="00130C2D" w:rsidRPr="00D915A5" w:rsidRDefault="00863513">
      <w:pPr>
        <w:numPr>
          <w:ilvl w:val="0"/>
          <w:numId w:val="3"/>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Mercancías peligrosas (Inicial o recurrente)</w:t>
      </w:r>
    </w:p>
    <w:p w14:paraId="338D4228" w14:textId="77777777" w:rsidR="00130C2D" w:rsidRPr="00D915A5" w:rsidRDefault="00863513">
      <w:pPr>
        <w:numPr>
          <w:ilvl w:val="0"/>
          <w:numId w:val="3"/>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Seguridad de la Carga y el Correo Aéreo (Inicial o recurrente)</w:t>
      </w:r>
    </w:p>
    <w:p w14:paraId="4D2FC542" w14:textId="77777777" w:rsidR="00130C2D" w:rsidRPr="00D915A5" w:rsidRDefault="00863513">
      <w:pPr>
        <w:numPr>
          <w:ilvl w:val="0"/>
          <w:numId w:val="3"/>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Familiarización o Concientización de Seguridad Aeroportuaria (Inicial o Recurrente)</w:t>
      </w:r>
    </w:p>
    <w:p w14:paraId="3CAF4ED1" w14:textId="77777777" w:rsidR="00130C2D" w:rsidRPr="00D915A5" w:rsidRDefault="00130C2D">
      <w:pPr>
        <w:spacing w:after="0" w:line="240" w:lineRule="auto"/>
        <w:ind w:left="1429"/>
        <w:jc w:val="both"/>
        <w:rPr>
          <w:rFonts w:ascii="Verdana" w:eastAsia="Verdana" w:hAnsi="Verdana" w:cs="Verdana"/>
          <w:sz w:val="20"/>
          <w:szCs w:val="20"/>
        </w:rPr>
      </w:pPr>
    </w:p>
    <w:p w14:paraId="2C6F7999" w14:textId="77777777" w:rsidR="00130C2D" w:rsidRPr="00D915A5" w:rsidRDefault="00863513" w:rsidP="001C69CC">
      <w:pPr>
        <w:numPr>
          <w:ilvl w:val="0"/>
          <w:numId w:val="6"/>
        </w:numPr>
        <w:spacing w:after="0" w:line="240" w:lineRule="auto"/>
        <w:contextualSpacing/>
        <w:jc w:val="both"/>
        <w:rPr>
          <w:rFonts w:ascii="Verdana" w:eastAsia="Verdana" w:hAnsi="Verdana" w:cs="Verdana"/>
          <w:b/>
          <w:sz w:val="20"/>
          <w:szCs w:val="20"/>
        </w:rPr>
      </w:pPr>
      <w:r w:rsidRPr="00D915A5">
        <w:rPr>
          <w:rFonts w:ascii="Verdana" w:eastAsia="Verdana" w:hAnsi="Verdana" w:cs="Verdana"/>
          <w:b/>
          <w:sz w:val="20"/>
          <w:szCs w:val="20"/>
        </w:rPr>
        <w:t>Capacitación Interna:</w:t>
      </w:r>
    </w:p>
    <w:p w14:paraId="4B98BBF9" w14:textId="77777777" w:rsidR="00130C2D" w:rsidRPr="00D915A5" w:rsidRDefault="00863513">
      <w:pPr>
        <w:spacing w:after="0" w:line="240" w:lineRule="auto"/>
        <w:ind w:left="1429"/>
        <w:jc w:val="both"/>
        <w:rPr>
          <w:rFonts w:ascii="Verdana" w:eastAsia="Verdana" w:hAnsi="Verdana" w:cs="Verdana"/>
          <w:sz w:val="20"/>
          <w:szCs w:val="20"/>
        </w:rPr>
      </w:pPr>
      <w:r w:rsidRPr="00D915A5">
        <w:rPr>
          <w:rFonts w:ascii="Verdana" w:eastAsia="Verdana" w:hAnsi="Verdana" w:cs="Verdana"/>
          <w:sz w:val="20"/>
          <w:szCs w:val="20"/>
        </w:rPr>
        <w:t>Se entenderá como capacitación interna, aquella que la empresa realiza por personal propio y que no requiere acreditación por parte de la Autoridad Aeroportuaria, estas actividades de capacitación, incluyen:</w:t>
      </w:r>
    </w:p>
    <w:p w14:paraId="3D700DAF" w14:textId="77F16547" w:rsidR="00130C2D" w:rsidRPr="00D915A5" w:rsidRDefault="00863513">
      <w:pPr>
        <w:numPr>
          <w:ilvl w:val="0"/>
          <w:numId w:val="5"/>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Difusión del Programa Nacional de Seguridad de la Carga Aérea</w:t>
      </w:r>
      <w:r w:rsidR="00D915A5" w:rsidRPr="00D915A5">
        <w:rPr>
          <w:rFonts w:ascii="Verdana" w:eastAsia="Verdana" w:hAnsi="Verdana" w:cs="Verdana"/>
          <w:sz w:val="20"/>
          <w:szCs w:val="20"/>
        </w:rPr>
        <w:t>.</w:t>
      </w:r>
    </w:p>
    <w:p w14:paraId="0EC9BE54" w14:textId="77777777" w:rsidR="00130C2D" w:rsidRPr="00D915A5" w:rsidRDefault="00863513">
      <w:pPr>
        <w:numPr>
          <w:ilvl w:val="0"/>
          <w:numId w:val="5"/>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Difusión del Programa de Seguridad de la empresa</w:t>
      </w:r>
    </w:p>
    <w:p w14:paraId="6C97687E" w14:textId="551B1FBA" w:rsidR="00130C2D" w:rsidRDefault="00863513">
      <w:pPr>
        <w:numPr>
          <w:ilvl w:val="0"/>
          <w:numId w:val="5"/>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Otras capacitaciones pertinentes que la empresa desee incluir.</w:t>
      </w:r>
    </w:p>
    <w:p w14:paraId="0C9CFF8F" w14:textId="77777777" w:rsidR="006C2AEF" w:rsidRPr="00D915A5" w:rsidRDefault="006C2AEF" w:rsidP="006C2AEF">
      <w:pPr>
        <w:spacing w:after="0" w:line="240" w:lineRule="auto"/>
        <w:ind w:left="2149"/>
        <w:contextualSpacing/>
        <w:jc w:val="both"/>
        <w:rPr>
          <w:rFonts w:ascii="Verdana" w:eastAsia="Verdana" w:hAnsi="Verdana" w:cs="Verdana"/>
          <w:sz w:val="20"/>
          <w:szCs w:val="20"/>
        </w:rPr>
      </w:pPr>
    </w:p>
    <w:p w14:paraId="07908AA9" w14:textId="77777777" w:rsidR="00130C2D" w:rsidRPr="00D915A5" w:rsidRDefault="00130C2D">
      <w:pPr>
        <w:spacing w:after="0" w:line="240" w:lineRule="auto"/>
        <w:ind w:left="709"/>
        <w:jc w:val="both"/>
        <w:rPr>
          <w:rFonts w:ascii="Verdana" w:eastAsia="Verdana" w:hAnsi="Verdana" w:cs="Verdana"/>
          <w:sz w:val="20"/>
          <w:szCs w:val="20"/>
        </w:rPr>
      </w:pPr>
    </w:p>
    <w:p w14:paraId="4F2423A0" w14:textId="77777777" w:rsidR="00130C2D" w:rsidRPr="00D915A5" w:rsidRDefault="00863513" w:rsidP="001C69CC">
      <w:pPr>
        <w:pStyle w:val="Prrafodelista"/>
        <w:numPr>
          <w:ilvl w:val="1"/>
          <w:numId w:val="18"/>
        </w:numPr>
        <w:ind w:left="1418"/>
        <w:rPr>
          <w:rFonts w:ascii="Verdana" w:eastAsia="Verdana" w:hAnsi="Verdana" w:cs="Verdana"/>
          <w:b/>
        </w:rPr>
      </w:pPr>
      <w:r w:rsidRPr="00D915A5">
        <w:rPr>
          <w:rFonts w:ascii="Verdana" w:eastAsia="Verdana" w:hAnsi="Verdana" w:cs="Verdana"/>
          <w:b/>
        </w:rPr>
        <w:t>Estrategias Metodológicas</w:t>
      </w:r>
    </w:p>
    <w:p w14:paraId="38778DBD" w14:textId="77777777" w:rsidR="00130C2D" w:rsidRPr="00D915A5" w:rsidRDefault="00130C2D">
      <w:pPr>
        <w:spacing w:after="0" w:line="240" w:lineRule="auto"/>
        <w:ind w:left="1429"/>
        <w:jc w:val="both"/>
        <w:rPr>
          <w:rFonts w:ascii="Verdana" w:eastAsia="Verdana" w:hAnsi="Verdana" w:cs="Verdana"/>
          <w:b/>
          <w:sz w:val="20"/>
          <w:szCs w:val="20"/>
        </w:rPr>
      </w:pPr>
    </w:p>
    <w:p w14:paraId="5D85529E" w14:textId="4AD448F8" w:rsidR="00130C2D" w:rsidRPr="00D915A5" w:rsidRDefault="00863513">
      <w:pPr>
        <w:ind w:left="709"/>
        <w:jc w:val="both"/>
        <w:rPr>
          <w:rFonts w:ascii="Verdana" w:eastAsia="Verdana" w:hAnsi="Verdana" w:cs="Verdana"/>
          <w:sz w:val="20"/>
          <w:szCs w:val="20"/>
        </w:rPr>
      </w:pPr>
      <w:r w:rsidRPr="00D915A5">
        <w:rPr>
          <w:rFonts w:ascii="Verdana" w:eastAsia="Verdana" w:hAnsi="Verdana" w:cs="Verdana"/>
          <w:sz w:val="20"/>
          <w:szCs w:val="20"/>
        </w:rPr>
        <w:t>El desarrollo de las distintas actividades de capacitación declaradas en el presente programa, buscan que el personal de la empresa contribuya a prevenir la comisión de actos de interferencia ilícita mediante los envíos de carga, contacto con personal competente en la aceptación, manipulación, segregación y gestión de los procesos de transporte de carga aérea y mercancías peligrosas.</w:t>
      </w:r>
    </w:p>
    <w:p w14:paraId="5EBF51C3" w14:textId="74C6D0DA" w:rsidR="00130C2D" w:rsidRPr="00D915A5" w:rsidRDefault="00863513">
      <w:pPr>
        <w:ind w:left="709"/>
        <w:jc w:val="both"/>
        <w:rPr>
          <w:rFonts w:ascii="Verdana" w:eastAsia="Verdana" w:hAnsi="Verdana" w:cs="Verdana"/>
          <w:sz w:val="20"/>
          <w:szCs w:val="20"/>
        </w:rPr>
      </w:pPr>
      <w:r w:rsidRPr="00D915A5">
        <w:rPr>
          <w:rFonts w:ascii="Verdana" w:eastAsia="Verdana" w:hAnsi="Verdana" w:cs="Verdana"/>
          <w:sz w:val="20"/>
          <w:szCs w:val="20"/>
        </w:rPr>
        <w:t>Consecuente con lo señalado anteriormente, las capacitaciones se deben desarrollar con un enfoque metodológico teórico-práctic</w:t>
      </w:r>
      <w:r w:rsidR="00D915A5" w:rsidRPr="00D915A5">
        <w:rPr>
          <w:rFonts w:ascii="Verdana" w:eastAsia="Verdana" w:hAnsi="Verdana" w:cs="Verdana"/>
          <w:sz w:val="20"/>
          <w:szCs w:val="20"/>
        </w:rPr>
        <w:t>o</w:t>
      </w:r>
      <w:r w:rsidRPr="00D915A5">
        <w:rPr>
          <w:rFonts w:ascii="Verdana" w:eastAsia="Verdana" w:hAnsi="Verdana" w:cs="Verdana"/>
          <w:sz w:val="20"/>
          <w:szCs w:val="20"/>
        </w:rPr>
        <w:t>, en las cuales las jornadas de capacitación deben tener un enfoque expositivo, con interacción continua entre el instructor y los alumnos, apoyadas por textos, normativa vigente, manuales, documentación y videos relacionados, privilegiando actividades como:</w:t>
      </w:r>
    </w:p>
    <w:p w14:paraId="6CB081ED" w14:textId="77777777" w:rsidR="00130C2D" w:rsidRPr="00D915A5" w:rsidRDefault="00863513">
      <w:pPr>
        <w:numPr>
          <w:ilvl w:val="0"/>
          <w:numId w:val="1"/>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Estudio de casos.</w:t>
      </w:r>
    </w:p>
    <w:p w14:paraId="4A754401" w14:textId="77777777" w:rsidR="00130C2D" w:rsidRPr="00D915A5" w:rsidRDefault="00863513">
      <w:pPr>
        <w:numPr>
          <w:ilvl w:val="0"/>
          <w:numId w:val="1"/>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 xml:space="preserve">Resolución de problemas.  </w:t>
      </w:r>
    </w:p>
    <w:p w14:paraId="0FBEAB37" w14:textId="77777777" w:rsidR="00130C2D" w:rsidRPr="00D915A5" w:rsidRDefault="00863513">
      <w:pPr>
        <w:numPr>
          <w:ilvl w:val="0"/>
          <w:numId w:val="1"/>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 xml:space="preserve">Ejercicios de aplicación. </w:t>
      </w:r>
    </w:p>
    <w:p w14:paraId="64F7BCEE" w14:textId="77777777" w:rsidR="00D915A5" w:rsidRPr="00D915A5" w:rsidRDefault="00863513" w:rsidP="00D915A5">
      <w:pPr>
        <w:numPr>
          <w:ilvl w:val="0"/>
          <w:numId w:val="1"/>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Casos prácticos</w:t>
      </w:r>
    </w:p>
    <w:p w14:paraId="493BF3D7" w14:textId="77777777" w:rsidR="006C2AEF" w:rsidRDefault="00863513" w:rsidP="00D915A5">
      <w:pPr>
        <w:numPr>
          <w:ilvl w:val="0"/>
          <w:numId w:val="1"/>
        </w:numPr>
        <w:spacing w:after="0" w:line="240" w:lineRule="auto"/>
        <w:contextualSpacing/>
        <w:jc w:val="both"/>
        <w:rPr>
          <w:rFonts w:ascii="Verdana" w:eastAsia="Verdana" w:hAnsi="Verdana" w:cs="Verdana"/>
          <w:sz w:val="20"/>
          <w:szCs w:val="20"/>
        </w:rPr>
      </w:pPr>
      <w:r w:rsidRPr="00D915A5">
        <w:rPr>
          <w:rFonts w:ascii="Verdana" w:eastAsia="Verdana" w:hAnsi="Verdana" w:cs="Verdana"/>
          <w:sz w:val="20"/>
          <w:szCs w:val="20"/>
        </w:rPr>
        <w:t>Trabajos en equipo.</w:t>
      </w:r>
    </w:p>
    <w:p w14:paraId="4364CAD3" w14:textId="5DD82CCF" w:rsidR="00130C2D" w:rsidRPr="00D915A5" w:rsidRDefault="00863513" w:rsidP="00D915A5">
      <w:pPr>
        <w:numPr>
          <w:ilvl w:val="0"/>
          <w:numId w:val="1"/>
        </w:numPr>
        <w:spacing w:after="0" w:line="240" w:lineRule="auto"/>
        <w:contextualSpacing/>
        <w:jc w:val="both"/>
        <w:rPr>
          <w:rFonts w:ascii="Verdana" w:eastAsia="Verdana" w:hAnsi="Verdana" w:cs="Verdana"/>
          <w:sz w:val="20"/>
          <w:szCs w:val="20"/>
        </w:rPr>
      </w:pPr>
      <w:r w:rsidRPr="00D915A5">
        <w:rPr>
          <w:sz w:val="20"/>
          <w:szCs w:val="20"/>
        </w:rPr>
        <w:br w:type="page"/>
      </w:r>
    </w:p>
    <w:p w14:paraId="495001FC" w14:textId="7FC3E62C" w:rsidR="009D041D" w:rsidRDefault="009D041D" w:rsidP="00931E19">
      <w:pPr>
        <w:spacing w:after="0" w:line="240" w:lineRule="auto"/>
        <w:jc w:val="center"/>
        <w:outlineLvl w:val="0"/>
        <w:rPr>
          <w:rFonts w:ascii="Verdana" w:eastAsia="Verdana" w:hAnsi="Verdana" w:cs="Verdana"/>
          <w:b/>
          <w:sz w:val="20"/>
          <w:szCs w:val="20"/>
        </w:rPr>
      </w:pPr>
      <w:bookmarkStart w:id="11" w:name="_Hlk522274710"/>
      <w:bookmarkStart w:id="12" w:name="_Hlk522274734"/>
      <w:r>
        <w:rPr>
          <w:rFonts w:ascii="Verdana" w:eastAsia="Verdana" w:hAnsi="Verdana" w:cs="Verdana"/>
          <w:b/>
          <w:sz w:val="20"/>
          <w:szCs w:val="20"/>
        </w:rPr>
        <w:t>CAPÍTULO 6</w:t>
      </w:r>
    </w:p>
    <w:p w14:paraId="19622F8E" w14:textId="7724E0F2" w:rsidR="009D041D" w:rsidRDefault="009D041D" w:rsidP="00931E19">
      <w:pPr>
        <w:spacing w:after="0" w:line="240" w:lineRule="auto"/>
        <w:jc w:val="center"/>
        <w:outlineLvl w:val="0"/>
        <w:rPr>
          <w:rFonts w:ascii="Verdana" w:eastAsia="Verdana" w:hAnsi="Verdana" w:cs="Verdana"/>
          <w:b/>
          <w:sz w:val="20"/>
          <w:szCs w:val="20"/>
        </w:rPr>
      </w:pPr>
      <w:r>
        <w:rPr>
          <w:rFonts w:ascii="Verdana" w:eastAsia="Verdana" w:hAnsi="Verdana" w:cs="Verdana"/>
          <w:b/>
          <w:sz w:val="20"/>
          <w:szCs w:val="20"/>
        </w:rPr>
        <w:t>FORMACIÓN EN EL PUESTO DE TRABAJO</w:t>
      </w:r>
    </w:p>
    <w:p w14:paraId="5CD69C2C" w14:textId="696ABFDB" w:rsidR="009D041D" w:rsidRDefault="009D041D" w:rsidP="00931E19">
      <w:pPr>
        <w:spacing w:after="0" w:line="240" w:lineRule="auto"/>
        <w:jc w:val="center"/>
        <w:outlineLvl w:val="0"/>
        <w:rPr>
          <w:rFonts w:ascii="Verdana" w:eastAsia="Verdana" w:hAnsi="Verdana" w:cs="Verdana"/>
          <w:b/>
          <w:sz w:val="20"/>
          <w:szCs w:val="20"/>
        </w:rPr>
      </w:pPr>
    </w:p>
    <w:p w14:paraId="3F4F3523" w14:textId="5CB65954" w:rsidR="009D041D" w:rsidRDefault="009D041D" w:rsidP="00931E19">
      <w:pPr>
        <w:spacing w:after="0" w:line="240" w:lineRule="auto"/>
        <w:jc w:val="center"/>
        <w:outlineLvl w:val="0"/>
        <w:rPr>
          <w:rFonts w:ascii="Verdana" w:eastAsia="Verdana" w:hAnsi="Verdana" w:cs="Verdana"/>
          <w:b/>
          <w:sz w:val="20"/>
          <w:szCs w:val="20"/>
        </w:rPr>
      </w:pPr>
    </w:p>
    <w:p w14:paraId="115B2991" w14:textId="2BC2D3B7" w:rsidR="00A50016" w:rsidRDefault="00D46BD9" w:rsidP="00A50016">
      <w:pPr>
        <w:spacing w:after="0" w:line="240" w:lineRule="auto"/>
        <w:ind w:left="426" w:firstLine="992"/>
        <w:jc w:val="both"/>
        <w:rPr>
          <w:rFonts w:ascii="Verdana" w:eastAsia="Verdana" w:hAnsi="Verdana" w:cs="Verdana"/>
          <w:sz w:val="20"/>
          <w:szCs w:val="20"/>
        </w:rPr>
      </w:pPr>
      <w:r>
        <w:rPr>
          <w:rFonts w:ascii="Verdana" w:eastAsia="Verdana" w:hAnsi="Verdana" w:cs="Verdana"/>
          <w:sz w:val="20"/>
          <w:szCs w:val="20"/>
        </w:rPr>
        <w:t xml:space="preserve">Nuestra empresa, con la finalidad de asegurar </w:t>
      </w:r>
      <w:r w:rsidR="003445A0">
        <w:rPr>
          <w:rFonts w:ascii="Verdana" w:eastAsia="Verdana" w:hAnsi="Verdana" w:cs="Verdana"/>
          <w:sz w:val="20"/>
          <w:szCs w:val="20"/>
        </w:rPr>
        <w:t xml:space="preserve">que las personas que </w:t>
      </w:r>
      <w:r w:rsidR="003445A0" w:rsidRPr="00A50016">
        <w:rPr>
          <w:rFonts w:ascii="Verdana" w:eastAsia="Verdana" w:hAnsi="Verdana" w:cs="Verdana"/>
          <w:sz w:val="20"/>
          <w:szCs w:val="20"/>
        </w:rPr>
        <w:t>aplica</w:t>
      </w:r>
      <w:r w:rsidR="003445A0">
        <w:rPr>
          <w:rFonts w:ascii="Verdana" w:eastAsia="Verdana" w:hAnsi="Verdana" w:cs="Verdana"/>
          <w:sz w:val="20"/>
          <w:szCs w:val="20"/>
        </w:rPr>
        <w:t>n</w:t>
      </w:r>
      <w:r w:rsidR="003445A0" w:rsidRPr="00A50016">
        <w:rPr>
          <w:rFonts w:ascii="Verdana" w:eastAsia="Verdana" w:hAnsi="Verdana" w:cs="Verdana"/>
          <w:sz w:val="20"/>
          <w:szCs w:val="20"/>
        </w:rPr>
        <w:t xml:space="preserve"> controles o inspecciones de seguridad</w:t>
      </w:r>
      <w:r w:rsidR="003445A0">
        <w:rPr>
          <w:rFonts w:ascii="Verdana" w:eastAsia="Verdana" w:hAnsi="Verdana" w:cs="Verdana"/>
          <w:sz w:val="20"/>
          <w:szCs w:val="20"/>
        </w:rPr>
        <w:t xml:space="preserve"> en el puesto de trabajo, cuentan con las competencias y destrezas relacionadas a las funciones que deben ejecutar, se implementará una actividad de instrucción en el puesto de trabajo</w:t>
      </w:r>
      <w:r w:rsidR="009D041D" w:rsidRPr="00A50016">
        <w:rPr>
          <w:rFonts w:ascii="Verdana" w:eastAsia="Verdana" w:hAnsi="Verdana" w:cs="Verdana"/>
          <w:sz w:val="20"/>
          <w:szCs w:val="20"/>
        </w:rPr>
        <w:t xml:space="preserve">, </w:t>
      </w:r>
      <w:r w:rsidR="003445A0">
        <w:rPr>
          <w:rFonts w:ascii="Verdana" w:eastAsia="Verdana" w:hAnsi="Verdana" w:cs="Verdana"/>
          <w:sz w:val="20"/>
          <w:szCs w:val="20"/>
        </w:rPr>
        <w:t xml:space="preserve">proceso </w:t>
      </w:r>
      <w:r w:rsidR="00A50016">
        <w:rPr>
          <w:rFonts w:ascii="Verdana" w:eastAsia="Verdana" w:hAnsi="Verdana" w:cs="Verdana"/>
          <w:sz w:val="20"/>
          <w:szCs w:val="20"/>
        </w:rPr>
        <w:t>que será responsabilidad del</w:t>
      </w:r>
      <w:r w:rsidR="003445A0">
        <w:rPr>
          <w:rFonts w:ascii="Verdana" w:eastAsia="Verdana" w:hAnsi="Verdana" w:cs="Verdana"/>
          <w:sz w:val="20"/>
          <w:szCs w:val="20"/>
        </w:rPr>
        <w:t xml:space="preserve"> encargado del presente programa, para lo cual se elaborará una lista de verificación con los tópicos a evaluar de acuerdo a la actividad que deben desarrollar.</w:t>
      </w:r>
    </w:p>
    <w:p w14:paraId="1A925062" w14:textId="77777777" w:rsidR="00A50016" w:rsidRDefault="00A50016" w:rsidP="00A50016">
      <w:pPr>
        <w:spacing w:after="0" w:line="240" w:lineRule="auto"/>
        <w:ind w:left="426" w:firstLine="992"/>
        <w:jc w:val="both"/>
        <w:rPr>
          <w:rFonts w:ascii="Verdana" w:eastAsia="Verdana" w:hAnsi="Verdana" w:cs="Verdana"/>
          <w:sz w:val="20"/>
          <w:szCs w:val="20"/>
        </w:rPr>
      </w:pPr>
    </w:p>
    <w:p w14:paraId="324397AB" w14:textId="1F51FF5A" w:rsidR="009D041D" w:rsidRDefault="00A50016" w:rsidP="00A50016">
      <w:pPr>
        <w:spacing w:after="0" w:line="240" w:lineRule="auto"/>
        <w:ind w:left="426" w:firstLine="992"/>
        <w:jc w:val="both"/>
        <w:rPr>
          <w:rFonts w:ascii="Verdana" w:eastAsia="Verdana" w:hAnsi="Verdana" w:cs="Verdana"/>
          <w:sz w:val="20"/>
          <w:szCs w:val="20"/>
        </w:rPr>
      </w:pPr>
      <w:r>
        <w:rPr>
          <w:rFonts w:ascii="Verdana" w:eastAsia="Verdana" w:hAnsi="Verdana" w:cs="Verdana"/>
          <w:sz w:val="20"/>
          <w:szCs w:val="20"/>
        </w:rPr>
        <w:t>Consecuente con lo anterior, las funciones que deben contar con un entrenamiento en terreno son las siguientes</w:t>
      </w:r>
      <w:r w:rsidR="009D041D" w:rsidRPr="00A50016">
        <w:rPr>
          <w:rFonts w:ascii="Verdana" w:eastAsia="Verdana" w:hAnsi="Verdana" w:cs="Verdana"/>
          <w:sz w:val="20"/>
          <w:szCs w:val="20"/>
        </w:rPr>
        <w:t xml:space="preserve">: </w:t>
      </w:r>
    </w:p>
    <w:p w14:paraId="27BDD6B2" w14:textId="77777777" w:rsidR="00A50016" w:rsidRPr="00A50016" w:rsidRDefault="00A50016" w:rsidP="00A50016">
      <w:pPr>
        <w:spacing w:after="0" w:line="240" w:lineRule="auto"/>
        <w:ind w:left="426" w:firstLine="992"/>
        <w:jc w:val="both"/>
        <w:rPr>
          <w:rFonts w:ascii="Verdana" w:eastAsia="Verdana" w:hAnsi="Verdana" w:cs="Verdana"/>
          <w:sz w:val="20"/>
          <w:szCs w:val="20"/>
        </w:rPr>
      </w:pPr>
    </w:p>
    <w:p w14:paraId="661E5449" w14:textId="1F1DD88F" w:rsidR="009D041D" w:rsidRPr="00A50016" w:rsidRDefault="009D041D" w:rsidP="00A50016">
      <w:pPr>
        <w:pStyle w:val="TDC4"/>
        <w:numPr>
          <w:ilvl w:val="0"/>
          <w:numId w:val="109"/>
        </w:numPr>
        <w:contextualSpacing/>
        <w:jc w:val="both"/>
        <w:rPr>
          <w:rFonts w:ascii="Verdana" w:eastAsia="Verdana" w:hAnsi="Verdana" w:cs="Verdana"/>
          <w:sz w:val="20"/>
        </w:rPr>
      </w:pPr>
      <w:r w:rsidRPr="00A50016">
        <w:rPr>
          <w:rFonts w:ascii="Verdana" w:eastAsia="Verdana" w:hAnsi="Verdana" w:cs="Verdana"/>
          <w:sz w:val="20"/>
        </w:rPr>
        <w:t xml:space="preserve">Guardia de </w:t>
      </w:r>
      <w:proofErr w:type="spellStart"/>
      <w:r w:rsidRPr="00A50016">
        <w:rPr>
          <w:rFonts w:ascii="Verdana" w:eastAsia="Verdana" w:hAnsi="Verdana" w:cs="Verdana"/>
          <w:sz w:val="20"/>
        </w:rPr>
        <w:t>seguridad</w:t>
      </w:r>
      <w:proofErr w:type="spellEnd"/>
      <w:r w:rsidRPr="00A50016">
        <w:rPr>
          <w:rFonts w:ascii="Verdana" w:eastAsia="Verdana" w:hAnsi="Verdana" w:cs="Verdana"/>
          <w:sz w:val="20"/>
        </w:rPr>
        <w:t xml:space="preserve"> </w:t>
      </w:r>
      <w:proofErr w:type="spellStart"/>
      <w:r w:rsidRPr="00A50016">
        <w:rPr>
          <w:rFonts w:ascii="Verdana" w:eastAsia="Verdana" w:hAnsi="Verdana" w:cs="Verdana"/>
          <w:sz w:val="20"/>
        </w:rPr>
        <w:t>privada</w:t>
      </w:r>
      <w:proofErr w:type="spellEnd"/>
      <w:r w:rsidRPr="00A50016">
        <w:rPr>
          <w:rFonts w:ascii="Verdana" w:eastAsia="Verdana" w:hAnsi="Verdana" w:cs="Verdana"/>
          <w:sz w:val="20"/>
        </w:rPr>
        <w:t xml:space="preserve"> </w:t>
      </w:r>
    </w:p>
    <w:p w14:paraId="34945434" w14:textId="610F971C" w:rsidR="009D041D" w:rsidRPr="00A50016" w:rsidRDefault="009D041D" w:rsidP="00A50016">
      <w:pPr>
        <w:numPr>
          <w:ilvl w:val="0"/>
          <w:numId w:val="1"/>
        </w:numPr>
        <w:spacing w:after="0" w:line="240" w:lineRule="auto"/>
        <w:contextualSpacing/>
        <w:jc w:val="both"/>
        <w:rPr>
          <w:rFonts w:ascii="Verdana" w:eastAsia="Verdana" w:hAnsi="Verdana" w:cs="Verdana"/>
          <w:sz w:val="20"/>
          <w:szCs w:val="20"/>
        </w:rPr>
      </w:pPr>
      <w:r w:rsidRPr="00A50016">
        <w:rPr>
          <w:rFonts w:ascii="Verdana" w:eastAsia="Verdana" w:hAnsi="Verdana" w:cs="Verdana"/>
          <w:sz w:val="20"/>
          <w:szCs w:val="20"/>
        </w:rPr>
        <w:t xml:space="preserve">Encargado de seguridad privada </w:t>
      </w:r>
    </w:p>
    <w:p w14:paraId="396F2702" w14:textId="761AD0C0" w:rsidR="009D041D" w:rsidRPr="00A50016" w:rsidRDefault="009D041D" w:rsidP="00A50016">
      <w:pPr>
        <w:numPr>
          <w:ilvl w:val="0"/>
          <w:numId w:val="1"/>
        </w:numPr>
        <w:spacing w:after="0" w:line="240" w:lineRule="auto"/>
        <w:contextualSpacing/>
        <w:jc w:val="both"/>
        <w:rPr>
          <w:rFonts w:ascii="Verdana" w:eastAsia="Verdana" w:hAnsi="Verdana" w:cs="Verdana"/>
          <w:sz w:val="20"/>
          <w:szCs w:val="20"/>
        </w:rPr>
      </w:pPr>
      <w:r w:rsidRPr="00A50016">
        <w:rPr>
          <w:rFonts w:ascii="Verdana" w:eastAsia="Verdana" w:hAnsi="Verdana" w:cs="Verdana"/>
          <w:sz w:val="20"/>
          <w:szCs w:val="20"/>
        </w:rPr>
        <w:t xml:space="preserve">Otras personas que aplican controles o inspecciones de seguridad. </w:t>
      </w:r>
    </w:p>
    <w:p w14:paraId="5A8DCEA5" w14:textId="0D3D75B3" w:rsidR="009D041D" w:rsidRDefault="009D041D" w:rsidP="00931E19">
      <w:pPr>
        <w:spacing w:after="0" w:line="240" w:lineRule="auto"/>
        <w:jc w:val="center"/>
        <w:outlineLvl w:val="0"/>
        <w:rPr>
          <w:rFonts w:ascii="Verdana" w:eastAsia="Verdana" w:hAnsi="Verdana" w:cs="Verdana"/>
          <w:b/>
          <w:sz w:val="20"/>
          <w:szCs w:val="20"/>
        </w:rPr>
      </w:pPr>
    </w:p>
    <w:p w14:paraId="09D8FAC5" w14:textId="64190785" w:rsidR="009D041D" w:rsidRDefault="009D041D" w:rsidP="00931E19">
      <w:pPr>
        <w:spacing w:after="0" w:line="240" w:lineRule="auto"/>
        <w:jc w:val="center"/>
        <w:outlineLvl w:val="0"/>
        <w:rPr>
          <w:rFonts w:ascii="Verdana" w:eastAsia="Verdana" w:hAnsi="Verdana" w:cs="Verdana"/>
          <w:b/>
          <w:sz w:val="20"/>
          <w:szCs w:val="20"/>
        </w:rPr>
      </w:pPr>
    </w:p>
    <w:p w14:paraId="2F425CBF" w14:textId="1FECE6A7" w:rsidR="009D041D" w:rsidRDefault="009D041D" w:rsidP="00931E19">
      <w:pPr>
        <w:spacing w:after="0" w:line="240" w:lineRule="auto"/>
        <w:jc w:val="center"/>
        <w:outlineLvl w:val="0"/>
        <w:rPr>
          <w:rFonts w:ascii="Verdana" w:eastAsia="Verdana" w:hAnsi="Verdana" w:cs="Verdana"/>
          <w:b/>
          <w:sz w:val="20"/>
          <w:szCs w:val="20"/>
        </w:rPr>
      </w:pPr>
    </w:p>
    <w:p w14:paraId="5E595149" w14:textId="77777777" w:rsidR="009D041D" w:rsidRDefault="009D041D" w:rsidP="00931E19">
      <w:pPr>
        <w:spacing w:after="0" w:line="240" w:lineRule="auto"/>
        <w:jc w:val="center"/>
        <w:outlineLvl w:val="0"/>
        <w:rPr>
          <w:rFonts w:ascii="Verdana" w:eastAsia="Verdana" w:hAnsi="Verdana" w:cs="Verdana"/>
          <w:b/>
          <w:sz w:val="20"/>
          <w:szCs w:val="20"/>
        </w:rPr>
      </w:pPr>
    </w:p>
    <w:p w14:paraId="5F93F70C" w14:textId="5770EABD" w:rsidR="009D041D" w:rsidRDefault="009D041D" w:rsidP="009D041D">
      <w:pPr>
        <w:pStyle w:val="Default"/>
        <w:rPr>
          <w:rFonts w:ascii="Verdana" w:eastAsia="Verdana" w:hAnsi="Verdana" w:cs="Verdana"/>
          <w:b/>
          <w:sz w:val="20"/>
          <w:szCs w:val="20"/>
        </w:rPr>
      </w:pPr>
      <w:r>
        <w:rPr>
          <w:rFonts w:ascii="Verdana" w:eastAsia="Verdana" w:hAnsi="Verdana" w:cs="Verdana"/>
          <w:b/>
          <w:sz w:val="20"/>
          <w:szCs w:val="20"/>
        </w:rPr>
        <w:br w:type="page"/>
      </w:r>
    </w:p>
    <w:p w14:paraId="0CC5C84A" w14:textId="1D68FBE3" w:rsidR="00130C2D" w:rsidRPr="00B30A64" w:rsidRDefault="00863513" w:rsidP="00931E19">
      <w:pPr>
        <w:spacing w:after="0" w:line="240" w:lineRule="auto"/>
        <w:jc w:val="center"/>
        <w:outlineLvl w:val="0"/>
        <w:rPr>
          <w:rFonts w:ascii="Verdana" w:eastAsia="Verdana" w:hAnsi="Verdana" w:cs="Verdana"/>
          <w:b/>
          <w:sz w:val="20"/>
          <w:szCs w:val="20"/>
        </w:rPr>
      </w:pPr>
      <w:r w:rsidRPr="00B30A64">
        <w:rPr>
          <w:rFonts w:ascii="Verdana" w:eastAsia="Verdana" w:hAnsi="Verdana" w:cs="Verdana"/>
          <w:b/>
          <w:sz w:val="20"/>
          <w:szCs w:val="20"/>
        </w:rPr>
        <w:t xml:space="preserve">CAPÍTULO </w:t>
      </w:r>
      <w:r w:rsidR="009D041D">
        <w:rPr>
          <w:rFonts w:ascii="Verdana" w:eastAsia="Verdana" w:hAnsi="Verdana" w:cs="Verdana"/>
          <w:b/>
          <w:sz w:val="20"/>
          <w:szCs w:val="20"/>
        </w:rPr>
        <w:t>7</w:t>
      </w:r>
    </w:p>
    <w:p w14:paraId="57908651" w14:textId="77777777" w:rsidR="006C2AEF" w:rsidRDefault="006C2AEF">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ASPECTOS ADMINISTRATIVOS </w:t>
      </w:r>
    </w:p>
    <w:p w14:paraId="3CA79C5F" w14:textId="77777777" w:rsidR="00130C2D" w:rsidRPr="00B30A64" w:rsidRDefault="00130C2D">
      <w:pPr>
        <w:spacing w:after="0" w:line="240" w:lineRule="auto"/>
        <w:jc w:val="center"/>
        <w:rPr>
          <w:rFonts w:ascii="Verdana" w:eastAsia="Verdana" w:hAnsi="Verdana" w:cs="Verdana"/>
          <w:b/>
          <w:sz w:val="20"/>
          <w:szCs w:val="20"/>
        </w:rPr>
      </w:pPr>
    </w:p>
    <w:p w14:paraId="48A4ECEC" w14:textId="77777777" w:rsidR="009636B9" w:rsidRPr="00B30A64" w:rsidRDefault="009636B9" w:rsidP="009636B9">
      <w:pPr>
        <w:spacing w:after="0" w:line="240" w:lineRule="auto"/>
        <w:jc w:val="center"/>
        <w:rPr>
          <w:rFonts w:ascii="Verdana" w:eastAsia="Verdana" w:hAnsi="Verdana" w:cs="Verdana"/>
          <w:b/>
          <w:sz w:val="20"/>
          <w:szCs w:val="20"/>
        </w:rPr>
      </w:pPr>
    </w:p>
    <w:p w14:paraId="5555AD35" w14:textId="481AB07D" w:rsidR="009636B9" w:rsidRDefault="009636B9" w:rsidP="009D041D">
      <w:pPr>
        <w:spacing w:after="0" w:line="240" w:lineRule="auto"/>
        <w:ind w:left="426" w:firstLine="992"/>
        <w:jc w:val="both"/>
        <w:rPr>
          <w:rFonts w:ascii="Verdana" w:eastAsia="Verdana" w:hAnsi="Verdana" w:cs="Verdana"/>
          <w:sz w:val="20"/>
          <w:szCs w:val="20"/>
        </w:rPr>
      </w:pPr>
      <w:r w:rsidRPr="00B30A64">
        <w:rPr>
          <w:rFonts w:ascii="Verdana" w:eastAsia="Verdana" w:hAnsi="Verdana" w:cs="Verdana"/>
          <w:sz w:val="20"/>
          <w:szCs w:val="20"/>
        </w:rPr>
        <w:t xml:space="preserve">De acuerdo a lo establecido en el Programa Nacional de </w:t>
      </w:r>
      <w:r>
        <w:rPr>
          <w:rFonts w:ascii="Verdana" w:eastAsia="Verdana" w:hAnsi="Verdana" w:cs="Verdana"/>
          <w:sz w:val="20"/>
          <w:szCs w:val="20"/>
        </w:rPr>
        <w:t xml:space="preserve">Instrucción de la </w:t>
      </w:r>
      <w:r w:rsidRPr="00B30A64">
        <w:rPr>
          <w:rFonts w:ascii="Verdana" w:eastAsia="Verdana" w:hAnsi="Verdana" w:cs="Verdana"/>
          <w:sz w:val="20"/>
          <w:szCs w:val="20"/>
        </w:rPr>
        <w:t xml:space="preserve">Seguridad de </w:t>
      </w:r>
      <w:r>
        <w:rPr>
          <w:rFonts w:ascii="Verdana" w:eastAsia="Verdana" w:hAnsi="Verdana" w:cs="Verdana"/>
          <w:sz w:val="20"/>
          <w:szCs w:val="20"/>
        </w:rPr>
        <w:t>Aviación Civil</w:t>
      </w:r>
      <w:r w:rsidRPr="00B30A64">
        <w:rPr>
          <w:rFonts w:ascii="Verdana" w:eastAsia="Verdana" w:hAnsi="Verdana" w:cs="Verdana"/>
          <w:sz w:val="20"/>
          <w:szCs w:val="20"/>
        </w:rPr>
        <w:t xml:space="preserve">, </w:t>
      </w:r>
      <w:r w:rsidRPr="009636B9">
        <w:rPr>
          <w:rFonts w:ascii="Verdana" w:eastAsia="Verdana" w:hAnsi="Verdana" w:cs="Verdana"/>
          <w:sz w:val="20"/>
          <w:szCs w:val="20"/>
        </w:rPr>
        <w:t>los criterios relacionados con el proceso de selección para la instrucción, debe</w:t>
      </w:r>
      <w:r>
        <w:rPr>
          <w:rFonts w:ascii="Verdana" w:eastAsia="Verdana" w:hAnsi="Verdana" w:cs="Verdana"/>
          <w:sz w:val="20"/>
          <w:szCs w:val="20"/>
        </w:rPr>
        <w:t>n</w:t>
      </w:r>
      <w:r w:rsidRPr="009636B9">
        <w:rPr>
          <w:rFonts w:ascii="Verdana" w:eastAsia="Verdana" w:hAnsi="Verdana" w:cs="Verdana"/>
          <w:sz w:val="20"/>
          <w:szCs w:val="20"/>
        </w:rPr>
        <w:t xml:space="preserve"> </w:t>
      </w:r>
      <w:r>
        <w:rPr>
          <w:rFonts w:ascii="Verdana" w:eastAsia="Verdana" w:hAnsi="Verdana" w:cs="Verdana"/>
          <w:sz w:val="20"/>
          <w:szCs w:val="20"/>
        </w:rPr>
        <w:t>vinculados con l</w:t>
      </w:r>
      <w:r w:rsidRPr="009636B9">
        <w:rPr>
          <w:rFonts w:ascii="Verdana" w:eastAsia="Verdana" w:hAnsi="Verdana" w:cs="Verdana"/>
          <w:sz w:val="20"/>
          <w:szCs w:val="20"/>
        </w:rPr>
        <w:t>a instrucción de reentrenamiento</w:t>
      </w:r>
      <w:r>
        <w:rPr>
          <w:rFonts w:ascii="Verdana" w:eastAsia="Verdana" w:hAnsi="Verdana" w:cs="Verdana"/>
          <w:sz w:val="20"/>
          <w:szCs w:val="20"/>
        </w:rPr>
        <w:t xml:space="preserve">, la cual debe </w:t>
      </w:r>
      <w:r w:rsidRPr="009636B9">
        <w:rPr>
          <w:rFonts w:ascii="Verdana" w:eastAsia="Verdana" w:hAnsi="Verdana" w:cs="Verdana"/>
          <w:sz w:val="20"/>
          <w:szCs w:val="20"/>
        </w:rPr>
        <w:t>se</w:t>
      </w:r>
      <w:r>
        <w:rPr>
          <w:rFonts w:ascii="Verdana" w:eastAsia="Verdana" w:hAnsi="Verdana" w:cs="Verdana"/>
          <w:sz w:val="20"/>
          <w:szCs w:val="20"/>
        </w:rPr>
        <w:t>r</w:t>
      </w:r>
      <w:r w:rsidRPr="009636B9">
        <w:rPr>
          <w:rFonts w:ascii="Verdana" w:eastAsia="Verdana" w:hAnsi="Verdana" w:cs="Verdana"/>
          <w:sz w:val="20"/>
          <w:szCs w:val="20"/>
        </w:rPr>
        <w:t xml:space="preserve"> realiza</w:t>
      </w:r>
      <w:r>
        <w:rPr>
          <w:rFonts w:ascii="Verdana" w:eastAsia="Verdana" w:hAnsi="Verdana" w:cs="Verdana"/>
          <w:sz w:val="20"/>
          <w:szCs w:val="20"/>
        </w:rPr>
        <w:t>da</w:t>
      </w:r>
      <w:r w:rsidRPr="009636B9">
        <w:rPr>
          <w:rFonts w:ascii="Verdana" w:eastAsia="Verdana" w:hAnsi="Verdana" w:cs="Verdana"/>
          <w:sz w:val="20"/>
          <w:szCs w:val="20"/>
        </w:rPr>
        <w:t xml:space="preserve"> con anterioridad a su vencimiento, por tanto, los procesos de selección deben garantizar la aplicación de la instrucción</w:t>
      </w:r>
      <w:r>
        <w:rPr>
          <w:rFonts w:ascii="Verdana" w:eastAsia="Verdana" w:hAnsi="Verdana" w:cs="Verdana"/>
          <w:sz w:val="20"/>
          <w:szCs w:val="20"/>
        </w:rPr>
        <w:t xml:space="preserve"> en los tiempos adecuados que permitan que los funcionarios no pierdan su certificación</w:t>
      </w:r>
      <w:r w:rsidRPr="009636B9">
        <w:rPr>
          <w:rFonts w:ascii="Verdana" w:eastAsia="Verdana" w:hAnsi="Verdana" w:cs="Verdana"/>
          <w:sz w:val="20"/>
          <w:szCs w:val="20"/>
        </w:rPr>
        <w:t>.</w:t>
      </w:r>
    </w:p>
    <w:p w14:paraId="71DB960B" w14:textId="77777777" w:rsidR="009636B9" w:rsidRPr="009636B9" w:rsidRDefault="009636B9" w:rsidP="009636B9">
      <w:pPr>
        <w:spacing w:after="0" w:line="240" w:lineRule="auto"/>
        <w:ind w:left="426"/>
        <w:jc w:val="both"/>
        <w:rPr>
          <w:rFonts w:ascii="Verdana" w:eastAsia="Verdana" w:hAnsi="Verdana" w:cs="Verdana"/>
          <w:sz w:val="20"/>
          <w:szCs w:val="20"/>
        </w:rPr>
      </w:pPr>
    </w:p>
    <w:p w14:paraId="6BA3A640" w14:textId="77777777" w:rsidR="00E91EA5" w:rsidRDefault="009636B9" w:rsidP="009D041D">
      <w:pPr>
        <w:spacing w:after="0" w:line="240" w:lineRule="auto"/>
        <w:ind w:left="426" w:firstLine="992"/>
        <w:jc w:val="both"/>
        <w:rPr>
          <w:rFonts w:ascii="Verdana" w:eastAsia="Verdana" w:hAnsi="Verdana" w:cs="Verdana"/>
          <w:sz w:val="20"/>
          <w:szCs w:val="20"/>
        </w:rPr>
      </w:pPr>
      <w:r>
        <w:rPr>
          <w:rFonts w:ascii="Verdana" w:eastAsia="Verdana" w:hAnsi="Verdana" w:cs="Verdana"/>
          <w:sz w:val="20"/>
          <w:szCs w:val="20"/>
        </w:rPr>
        <w:t xml:space="preserve">Las pruebas de cada capacitación serán desarrolladas </w:t>
      </w:r>
      <w:r w:rsidR="00A03A3D" w:rsidRPr="009636B9">
        <w:rPr>
          <w:rFonts w:ascii="Verdana" w:eastAsia="Verdana" w:hAnsi="Verdana" w:cs="Verdana"/>
          <w:sz w:val="20"/>
          <w:szCs w:val="20"/>
        </w:rPr>
        <w:t xml:space="preserve">después de </w:t>
      </w:r>
      <w:r w:rsidR="00A03A3D">
        <w:rPr>
          <w:rFonts w:ascii="Verdana" w:eastAsia="Verdana" w:hAnsi="Verdana" w:cs="Verdana"/>
          <w:sz w:val="20"/>
          <w:szCs w:val="20"/>
        </w:rPr>
        <w:t>cada</w:t>
      </w:r>
      <w:r w:rsidR="00A03A3D" w:rsidRPr="009636B9">
        <w:rPr>
          <w:rFonts w:ascii="Verdana" w:eastAsia="Verdana" w:hAnsi="Verdana" w:cs="Verdana"/>
          <w:sz w:val="20"/>
          <w:szCs w:val="20"/>
        </w:rPr>
        <w:t xml:space="preserve"> instrucción</w:t>
      </w:r>
      <w:r>
        <w:rPr>
          <w:rFonts w:ascii="Verdana" w:eastAsia="Verdana" w:hAnsi="Verdana" w:cs="Verdana"/>
          <w:sz w:val="20"/>
          <w:szCs w:val="20"/>
        </w:rPr>
        <w:t>, manteniendo los registros documentales impresos o digitales a fin de ser evidenciados en actividades de vigilancia y control de calidad dispuestas por la Autoridad.</w:t>
      </w:r>
      <w:r w:rsidRPr="009636B9">
        <w:rPr>
          <w:rFonts w:ascii="Verdana" w:eastAsia="Verdana" w:hAnsi="Verdana" w:cs="Verdana"/>
          <w:sz w:val="20"/>
          <w:szCs w:val="20"/>
        </w:rPr>
        <w:t xml:space="preserve"> </w:t>
      </w:r>
    </w:p>
    <w:p w14:paraId="7A1EF806" w14:textId="77777777" w:rsidR="00E91EA5" w:rsidRDefault="00E91EA5" w:rsidP="009D041D">
      <w:pPr>
        <w:spacing w:after="0" w:line="240" w:lineRule="auto"/>
        <w:ind w:left="426" w:firstLine="992"/>
        <w:jc w:val="both"/>
        <w:rPr>
          <w:rFonts w:ascii="Verdana" w:eastAsia="Verdana" w:hAnsi="Verdana" w:cs="Verdana"/>
          <w:sz w:val="20"/>
          <w:szCs w:val="20"/>
        </w:rPr>
      </w:pPr>
    </w:p>
    <w:p w14:paraId="0610B16C" w14:textId="002DDA5E" w:rsidR="00E91EA5" w:rsidRPr="009636B9" w:rsidRDefault="00E91EA5" w:rsidP="009D041D">
      <w:pPr>
        <w:spacing w:after="0" w:line="240" w:lineRule="auto"/>
        <w:ind w:left="426" w:firstLine="992"/>
        <w:jc w:val="both"/>
        <w:rPr>
          <w:rFonts w:ascii="Verdana" w:eastAsia="Verdana" w:hAnsi="Verdana" w:cs="Verdana"/>
          <w:sz w:val="20"/>
          <w:szCs w:val="20"/>
        </w:rPr>
      </w:pPr>
      <w:r w:rsidRPr="00B30A64">
        <w:rPr>
          <w:rFonts w:ascii="Verdana" w:eastAsia="Verdana" w:hAnsi="Verdana" w:cs="Verdana"/>
          <w:sz w:val="20"/>
          <w:szCs w:val="20"/>
        </w:rPr>
        <w:t>El presente programa de Instrucción y registros generados del proceso de capacitación impartido por entidades externas, como así también aquellas realizada</w:t>
      </w:r>
      <w:r>
        <w:rPr>
          <w:rFonts w:ascii="Verdana" w:eastAsia="Verdana" w:hAnsi="Verdana" w:cs="Verdana"/>
          <w:sz w:val="20"/>
          <w:szCs w:val="20"/>
        </w:rPr>
        <w:t>s</w:t>
      </w:r>
      <w:r w:rsidRPr="00B30A64">
        <w:rPr>
          <w:rFonts w:ascii="Verdana" w:eastAsia="Verdana" w:hAnsi="Verdana" w:cs="Verdana"/>
          <w:sz w:val="20"/>
          <w:szCs w:val="20"/>
        </w:rPr>
        <w:t xml:space="preserve"> internamente por la empresa</w:t>
      </w:r>
      <w:r>
        <w:rPr>
          <w:rFonts w:ascii="Verdana" w:eastAsia="Verdana" w:hAnsi="Verdana" w:cs="Verdana"/>
          <w:sz w:val="20"/>
          <w:szCs w:val="20"/>
        </w:rPr>
        <w:t>,</w:t>
      </w:r>
      <w:r w:rsidRPr="00B30A64">
        <w:rPr>
          <w:rFonts w:ascii="Verdana" w:eastAsia="Verdana" w:hAnsi="Verdana" w:cs="Verdana"/>
          <w:sz w:val="20"/>
          <w:szCs w:val="20"/>
        </w:rPr>
        <w:t xml:space="preserve"> deberán ser conservados como evidencias documentales y/o electrónicas, los cuales estarán disponibles para satisfacer los requerimientos de Auditorías e Inspecciones de Seguridad, realizadas por </w:t>
      </w:r>
      <w:r>
        <w:rPr>
          <w:rFonts w:ascii="Verdana" w:eastAsia="Verdana" w:hAnsi="Verdana" w:cs="Verdana"/>
          <w:sz w:val="20"/>
          <w:szCs w:val="20"/>
        </w:rPr>
        <w:t>la Autoridad Aeronáutica en actividades de vigilancia y control de calidad</w:t>
      </w:r>
      <w:r w:rsidRPr="00B30A64">
        <w:rPr>
          <w:rFonts w:ascii="Verdana" w:eastAsia="Verdana" w:hAnsi="Verdana" w:cs="Verdana"/>
          <w:sz w:val="20"/>
          <w:szCs w:val="20"/>
        </w:rPr>
        <w:t>, en el marco del cumplimiento del Programa Nacional de Control de Calidad de la Seguridad de Aviación Civil (PNCCSAC).</w:t>
      </w:r>
    </w:p>
    <w:p w14:paraId="5C6EB2B1" w14:textId="0F8117BD" w:rsidR="000C0D98" w:rsidRDefault="000C0D98">
      <w:pPr>
        <w:rPr>
          <w:rFonts w:ascii="Verdana" w:eastAsia="Verdana" w:hAnsi="Verdana" w:cs="Verdana"/>
          <w:b/>
          <w:sz w:val="20"/>
          <w:szCs w:val="20"/>
        </w:rPr>
      </w:pPr>
      <w:r>
        <w:rPr>
          <w:rFonts w:ascii="Verdana" w:eastAsia="Verdana" w:hAnsi="Verdana" w:cs="Verdana"/>
          <w:b/>
          <w:sz w:val="20"/>
          <w:szCs w:val="20"/>
        </w:rPr>
        <w:br w:type="page"/>
      </w:r>
    </w:p>
    <w:p w14:paraId="0163AEBF" w14:textId="69FFA066" w:rsidR="009636B9" w:rsidRPr="00B30A64" w:rsidRDefault="009636B9" w:rsidP="009636B9">
      <w:pPr>
        <w:spacing w:after="0" w:line="240" w:lineRule="auto"/>
        <w:jc w:val="center"/>
        <w:outlineLvl w:val="0"/>
        <w:rPr>
          <w:rFonts w:ascii="Verdana" w:eastAsia="Verdana" w:hAnsi="Verdana" w:cs="Verdana"/>
          <w:b/>
          <w:sz w:val="20"/>
          <w:szCs w:val="20"/>
        </w:rPr>
      </w:pPr>
      <w:r w:rsidRPr="00B30A64">
        <w:rPr>
          <w:rFonts w:ascii="Verdana" w:eastAsia="Verdana" w:hAnsi="Verdana" w:cs="Verdana"/>
          <w:b/>
          <w:sz w:val="20"/>
          <w:szCs w:val="20"/>
        </w:rPr>
        <w:t xml:space="preserve">CAPÍTULO </w:t>
      </w:r>
      <w:r w:rsidR="009D041D">
        <w:rPr>
          <w:rFonts w:ascii="Verdana" w:eastAsia="Verdana" w:hAnsi="Verdana" w:cs="Verdana"/>
          <w:b/>
          <w:sz w:val="20"/>
          <w:szCs w:val="20"/>
        </w:rPr>
        <w:t>8</w:t>
      </w:r>
    </w:p>
    <w:p w14:paraId="1CA051C1" w14:textId="77777777" w:rsidR="009636B9" w:rsidRPr="00B30A64" w:rsidRDefault="009636B9" w:rsidP="009636B9">
      <w:pPr>
        <w:spacing w:after="0" w:line="240" w:lineRule="auto"/>
        <w:jc w:val="center"/>
        <w:rPr>
          <w:rFonts w:ascii="Verdana" w:eastAsia="Verdana" w:hAnsi="Verdana" w:cs="Verdana"/>
          <w:b/>
          <w:sz w:val="20"/>
          <w:szCs w:val="20"/>
        </w:rPr>
      </w:pPr>
      <w:r w:rsidRPr="00B30A64">
        <w:rPr>
          <w:rFonts w:ascii="Verdana" w:eastAsia="Verdana" w:hAnsi="Verdana" w:cs="Verdana"/>
          <w:b/>
          <w:sz w:val="20"/>
          <w:szCs w:val="20"/>
        </w:rPr>
        <w:t>CONTENIDOS</w:t>
      </w:r>
    </w:p>
    <w:p w14:paraId="0526CECB" w14:textId="77777777" w:rsidR="00130C2D" w:rsidRPr="00B30A64" w:rsidRDefault="00130C2D">
      <w:pPr>
        <w:spacing w:after="0" w:line="240" w:lineRule="auto"/>
        <w:jc w:val="center"/>
        <w:rPr>
          <w:rFonts w:ascii="Verdana" w:eastAsia="Verdana" w:hAnsi="Verdana" w:cs="Verdana"/>
          <w:b/>
          <w:sz w:val="20"/>
          <w:szCs w:val="20"/>
        </w:rPr>
      </w:pPr>
    </w:p>
    <w:p w14:paraId="3CD7F2E6" w14:textId="77777777" w:rsidR="00130C2D" w:rsidRPr="00B30A64" w:rsidRDefault="00863513" w:rsidP="009D041D">
      <w:pPr>
        <w:spacing w:after="0" w:line="240" w:lineRule="auto"/>
        <w:ind w:left="426" w:firstLine="992"/>
        <w:jc w:val="both"/>
        <w:rPr>
          <w:rFonts w:ascii="Verdana" w:eastAsia="Verdana" w:hAnsi="Verdana" w:cs="Verdana"/>
          <w:sz w:val="20"/>
          <w:szCs w:val="20"/>
        </w:rPr>
      </w:pPr>
      <w:r w:rsidRPr="00B30A64">
        <w:rPr>
          <w:rFonts w:ascii="Verdana" w:eastAsia="Verdana" w:hAnsi="Verdana" w:cs="Verdana"/>
          <w:sz w:val="20"/>
          <w:szCs w:val="20"/>
        </w:rPr>
        <w:t>De acuerdo a lo establecido en el Programa Nacional de Seguridad de la Carga Aérea, las entidades que participan de la cadena de suministros, deberán acreditar la aprobación del curso de seguridad de la carga aérea, inicial o recurrente, para el personal que cumplirá funciones de inspección o controles de seguridad, como así también aquella que accede sin escolta a las zonas de aceptación, inspección, preparación, almacenamiento transporte de la carga o correo aéreo por vía aérea.</w:t>
      </w:r>
    </w:p>
    <w:p w14:paraId="438E4163" w14:textId="77777777" w:rsidR="00130C2D" w:rsidRPr="00B30A64" w:rsidRDefault="00130C2D" w:rsidP="009D041D">
      <w:pPr>
        <w:spacing w:after="0" w:line="240" w:lineRule="auto"/>
        <w:ind w:left="426" w:firstLine="992"/>
        <w:jc w:val="both"/>
        <w:rPr>
          <w:rFonts w:ascii="Verdana" w:eastAsia="Verdana" w:hAnsi="Verdana" w:cs="Verdana"/>
          <w:sz w:val="20"/>
          <w:szCs w:val="20"/>
        </w:rPr>
      </w:pPr>
    </w:p>
    <w:p w14:paraId="436F5904" w14:textId="77777777" w:rsidR="00130C2D" w:rsidRPr="00B30A64" w:rsidRDefault="00863513" w:rsidP="009D041D">
      <w:pPr>
        <w:spacing w:after="0" w:line="240" w:lineRule="auto"/>
        <w:ind w:left="426" w:firstLine="992"/>
        <w:jc w:val="both"/>
        <w:rPr>
          <w:rFonts w:ascii="Verdana" w:eastAsia="Verdana" w:hAnsi="Verdana" w:cs="Verdana"/>
          <w:sz w:val="20"/>
          <w:szCs w:val="20"/>
        </w:rPr>
      </w:pPr>
      <w:r w:rsidRPr="00B30A64">
        <w:rPr>
          <w:rFonts w:ascii="Verdana" w:eastAsia="Verdana" w:hAnsi="Verdana" w:cs="Verdana"/>
          <w:sz w:val="20"/>
          <w:szCs w:val="20"/>
        </w:rPr>
        <w:t xml:space="preserve">La capacitación mínima requerida por la normativa vigente para agencias de carga contempla los siguientes contenidos para cada curso de capacitación inicial y/o recurrente. </w:t>
      </w:r>
    </w:p>
    <w:bookmarkEnd w:id="11"/>
    <w:p w14:paraId="21B6D76E" w14:textId="77777777" w:rsidR="00130C2D" w:rsidRPr="000C0D98" w:rsidRDefault="00130C2D" w:rsidP="000C0D98">
      <w:pPr>
        <w:rPr>
          <w:rFonts w:ascii="Verdana" w:eastAsia="Verdana" w:hAnsi="Verdana" w:cs="Verdana"/>
          <w:b/>
        </w:rPr>
      </w:pPr>
    </w:p>
    <w:bookmarkEnd w:id="12"/>
    <w:p w14:paraId="78BE3E4C" w14:textId="76A98171" w:rsidR="00D915A5" w:rsidRPr="009D041D" w:rsidRDefault="009D041D" w:rsidP="000C0D98">
      <w:pPr>
        <w:ind w:left="284" w:firstLine="142"/>
        <w:rPr>
          <w:rFonts w:ascii="Verdana" w:eastAsia="Verdana" w:hAnsi="Verdana" w:cs="Verdana"/>
          <w:b/>
          <w:sz w:val="20"/>
          <w:szCs w:val="20"/>
        </w:rPr>
      </w:pPr>
      <w:r w:rsidRPr="009D041D">
        <w:rPr>
          <w:rFonts w:ascii="Verdana" w:eastAsia="Verdana" w:hAnsi="Verdana" w:cs="Verdana"/>
          <w:b/>
          <w:sz w:val="20"/>
          <w:szCs w:val="20"/>
        </w:rPr>
        <w:t>8</w:t>
      </w:r>
      <w:r w:rsidR="000C0D98" w:rsidRPr="009D041D">
        <w:rPr>
          <w:rFonts w:ascii="Verdana" w:eastAsia="Verdana" w:hAnsi="Verdana" w:cs="Verdana"/>
          <w:b/>
          <w:sz w:val="20"/>
          <w:szCs w:val="20"/>
        </w:rPr>
        <w:t>.1</w:t>
      </w:r>
      <w:r w:rsidR="000C0D98" w:rsidRPr="009D041D">
        <w:rPr>
          <w:rFonts w:ascii="Verdana" w:eastAsia="Verdana" w:hAnsi="Verdana" w:cs="Verdana"/>
          <w:b/>
          <w:sz w:val="20"/>
          <w:szCs w:val="20"/>
        </w:rPr>
        <w:tab/>
      </w:r>
      <w:r w:rsidR="00863513" w:rsidRPr="009D041D">
        <w:rPr>
          <w:rFonts w:ascii="Verdana" w:eastAsia="Verdana" w:hAnsi="Verdana" w:cs="Verdana"/>
          <w:b/>
          <w:sz w:val="20"/>
          <w:szCs w:val="20"/>
        </w:rPr>
        <w:t>Seguridad de la Carga y el Correo Aéreo</w:t>
      </w:r>
    </w:p>
    <w:p w14:paraId="22F0D157" w14:textId="77777777" w:rsidR="00130C2D" w:rsidRPr="00B30A64" w:rsidRDefault="00863513">
      <w:pPr>
        <w:spacing w:after="0" w:line="240" w:lineRule="auto"/>
        <w:ind w:left="709"/>
        <w:jc w:val="both"/>
        <w:rPr>
          <w:rFonts w:ascii="Verdana" w:eastAsia="Verdana" w:hAnsi="Verdana" w:cs="Verdana"/>
          <w:sz w:val="20"/>
          <w:szCs w:val="20"/>
        </w:rPr>
      </w:pPr>
      <w:bookmarkStart w:id="13" w:name="_4d34og8" w:colFirst="0" w:colLast="0"/>
      <w:bookmarkEnd w:id="13"/>
      <w:r w:rsidRPr="00B30A64">
        <w:rPr>
          <w:rFonts w:ascii="Verdana" w:eastAsia="Verdana" w:hAnsi="Verdana" w:cs="Verdana"/>
          <w:sz w:val="20"/>
          <w:szCs w:val="20"/>
        </w:rPr>
        <w:t>El curso de seguridad de la carga y el correo aéreo, conforme lo establece la normativa vigente tiene una duración de 40 horas inicial y 20 horas el recurrente y sus objetivos son los siguientes:</w:t>
      </w:r>
    </w:p>
    <w:p w14:paraId="0B9BAB95" w14:textId="77777777" w:rsidR="00130C2D" w:rsidRPr="00B30A64" w:rsidRDefault="00130C2D">
      <w:pPr>
        <w:spacing w:after="0" w:line="240" w:lineRule="auto"/>
        <w:ind w:left="709"/>
        <w:jc w:val="both"/>
        <w:rPr>
          <w:rFonts w:ascii="Verdana" w:eastAsia="Verdana" w:hAnsi="Verdana" w:cs="Verdana"/>
          <w:sz w:val="20"/>
          <w:szCs w:val="20"/>
        </w:rPr>
      </w:pPr>
    </w:p>
    <w:p w14:paraId="6E1236B6" w14:textId="77777777" w:rsidR="00130C2D" w:rsidRPr="00B30A64" w:rsidRDefault="00863513">
      <w:pPr>
        <w:numPr>
          <w:ilvl w:val="0"/>
          <w:numId w:val="4"/>
        </w:numPr>
        <w:spacing w:after="0" w:line="240" w:lineRule="auto"/>
        <w:contextualSpacing/>
        <w:jc w:val="both"/>
        <w:rPr>
          <w:rFonts w:ascii="Verdana" w:eastAsia="Verdana" w:hAnsi="Verdana" w:cs="Verdana"/>
          <w:sz w:val="20"/>
          <w:szCs w:val="20"/>
        </w:rPr>
      </w:pPr>
      <w:r w:rsidRPr="00B30A64">
        <w:rPr>
          <w:rFonts w:ascii="Verdana" w:eastAsia="Verdana" w:hAnsi="Verdana" w:cs="Verdana"/>
          <w:sz w:val="20"/>
          <w:szCs w:val="20"/>
        </w:rPr>
        <w:t>Identificar el propósito de las medidas de seguridad para la protección de la carga y el correo.</w:t>
      </w:r>
    </w:p>
    <w:p w14:paraId="4BC9DE2D" w14:textId="77777777" w:rsidR="00130C2D" w:rsidRPr="00B30A64" w:rsidRDefault="00130C2D">
      <w:pPr>
        <w:spacing w:after="0" w:line="240" w:lineRule="auto"/>
        <w:ind w:left="1429"/>
        <w:jc w:val="both"/>
        <w:rPr>
          <w:rFonts w:ascii="Verdana" w:eastAsia="Verdana" w:hAnsi="Verdana" w:cs="Verdana"/>
          <w:sz w:val="20"/>
          <w:szCs w:val="20"/>
        </w:rPr>
      </w:pPr>
    </w:p>
    <w:p w14:paraId="1A5D3A25" w14:textId="77777777" w:rsidR="00130C2D" w:rsidRPr="00B30A64" w:rsidRDefault="00863513">
      <w:pPr>
        <w:numPr>
          <w:ilvl w:val="0"/>
          <w:numId w:val="4"/>
        </w:numPr>
        <w:spacing w:after="0" w:line="240" w:lineRule="auto"/>
        <w:contextualSpacing/>
        <w:jc w:val="both"/>
        <w:rPr>
          <w:rFonts w:ascii="Verdana" w:eastAsia="Verdana" w:hAnsi="Verdana" w:cs="Verdana"/>
          <w:sz w:val="20"/>
          <w:szCs w:val="20"/>
        </w:rPr>
      </w:pPr>
      <w:r w:rsidRPr="00B30A64">
        <w:rPr>
          <w:rFonts w:ascii="Verdana" w:eastAsia="Verdana" w:hAnsi="Verdana" w:cs="Verdana"/>
          <w:sz w:val="20"/>
          <w:szCs w:val="20"/>
        </w:rPr>
        <w:t>Reconocer la naturaleza de la amenaza contra la aviación civil.</w:t>
      </w:r>
    </w:p>
    <w:p w14:paraId="058C5019" w14:textId="77777777" w:rsidR="00130C2D" w:rsidRPr="00B30A64" w:rsidRDefault="00130C2D">
      <w:pPr>
        <w:spacing w:after="0" w:line="240" w:lineRule="auto"/>
        <w:ind w:left="720"/>
        <w:rPr>
          <w:rFonts w:ascii="Verdana" w:eastAsia="Verdana" w:hAnsi="Verdana" w:cs="Verdana"/>
          <w:sz w:val="20"/>
          <w:szCs w:val="20"/>
        </w:rPr>
      </w:pPr>
    </w:p>
    <w:p w14:paraId="72E97A76" w14:textId="77777777" w:rsidR="00130C2D" w:rsidRPr="00B30A64" w:rsidRDefault="00863513">
      <w:pPr>
        <w:numPr>
          <w:ilvl w:val="0"/>
          <w:numId w:val="4"/>
        </w:numPr>
        <w:spacing w:after="0" w:line="240" w:lineRule="auto"/>
        <w:contextualSpacing/>
        <w:jc w:val="both"/>
        <w:rPr>
          <w:rFonts w:ascii="Verdana" w:eastAsia="Verdana" w:hAnsi="Verdana" w:cs="Verdana"/>
          <w:sz w:val="20"/>
          <w:szCs w:val="20"/>
        </w:rPr>
      </w:pPr>
      <w:r w:rsidRPr="00B30A64">
        <w:rPr>
          <w:rFonts w:ascii="Verdana" w:eastAsia="Verdana" w:hAnsi="Verdana" w:cs="Verdana"/>
          <w:sz w:val="20"/>
          <w:szCs w:val="20"/>
        </w:rPr>
        <w:t>Aplicar los controles apropiados de seguridad a los envíos de carga.</w:t>
      </w:r>
    </w:p>
    <w:p w14:paraId="020C0798" w14:textId="77777777" w:rsidR="00130C2D" w:rsidRPr="00B30A64" w:rsidRDefault="00130C2D">
      <w:pPr>
        <w:spacing w:after="0" w:line="240" w:lineRule="auto"/>
        <w:ind w:left="720"/>
        <w:rPr>
          <w:rFonts w:ascii="Verdana" w:eastAsia="Verdana" w:hAnsi="Verdana" w:cs="Verdana"/>
          <w:sz w:val="20"/>
          <w:szCs w:val="20"/>
        </w:rPr>
      </w:pPr>
    </w:p>
    <w:p w14:paraId="228BF61D" w14:textId="77777777" w:rsidR="00130C2D" w:rsidRPr="00B30A64" w:rsidRDefault="00863513">
      <w:pPr>
        <w:numPr>
          <w:ilvl w:val="0"/>
          <w:numId w:val="4"/>
        </w:numPr>
        <w:spacing w:after="0" w:line="240" w:lineRule="auto"/>
        <w:contextualSpacing/>
        <w:jc w:val="both"/>
        <w:rPr>
          <w:rFonts w:ascii="Verdana" w:eastAsia="Verdana" w:hAnsi="Verdana" w:cs="Verdana"/>
          <w:sz w:val="20"/>
          <w:szCs w:val="20"/>
        </w:rPr>
      </w:pPr>
      <w:r w:rsidRPr="00B30A64">
        <w:rPr>
          <w:rFonts w:ascii="Verdana" w:eastAsia="Verdana" w:hAnsi="Verdana" w:cs="Verdana"/>
          <w:sz w:val="20"/>
          <w:szCs w:val="20"/>
        </w:rPr>
        <w:t>Reconocer la importancia de registrar, inspeccionar y examinar los envíos de carga.</w:t>
      </w:r>
    </w:p>
    <w:p w14:paraId="6E6D6A3C" w14:textId="77777777" w:rsidR="00130C2D" w:rsidRPr="00B30A64" w:rsidRDefault="00130C2D">
      <w:pPr>
        <w:spacing w:after="0" w:line="240" w:lineRule="auto"/>
        <w:ind w:left="720"/>
        <w:rPr>
          <w:rFonts w:ascii="Verdana" w:eastAsia="Verdana" w:hAnsi="Verdana" w:cs="Verdana"/>
          <w:sz w:val="20"/>
          <w:szCs w:val="20"/>
        </w:rPr>
      </w:pPr>
    </w:p>
    <w:p w14:paraId="76917D60" w14:textId="77777777" w:rsidR="00130C2D" w:rsidRPr="00B30A64" w:rsidRDefault="00863513">
      <w:pPr>
        <w:numPr>
          <w:ilvl w:val="0"/>
          <w:numId w:val="4"/>
        </w:numPr>
        <w:spacing w:after="0" w:line="240" w:lineRule="auto"/>
        <w:contextualSpacing/>
        <w:jc w:val="both"/>
        <w:rPr>
          <w:rFonts w:ascii="Verdana" w:eastAsia="Verdana" w:hAnsi="Verdana" w:cs="Verdana"/>
          <w:sz w:val="20"/>
          <w:szCs w:val="20"/>
        </w:rPr>
      </w:pPr>
      <w:r w:rsidRPr="00B30A64">
        <w:rPr>
          <w:rFonts w:ascii="Verdana" w:eastAsia="Verdana" w:hAnsi="Verdana" w:cs="Verdana"/>
          <w:sz w:val="20"/>
          <w:szCs w:val="20"/>
        </w:rPr>
        <w:t>Asegurarse de que todas las instalaciones de carga, los vehículos y el transporte, los contenedores y demás equipo sean sometidos a controles de seguridad.</w:t>
      </w:r>
    </w:p>
    <w:p w14:paraId="4683B633" w14:textId="77777777" w:rsidR="00130C2D" w:rsidRPr="00B30A64" w:rsidRDefault="00130C2D">
      <w:pPr>
        <w:spacing w:after="0" w:line="240" w:lineRule="auto"/>
        <w:ind w:left="720"/>
        <w:rPr>
          <w:rFonts w:ascii="Verdana" w:eastAsia="Verdana" w:hAnsi="Verdana" w:cs="Verdana"/>
          <w:sz w:val="20"/>
          <w:szCs w:val="20"/>
        </w:rPr>
      </w:pPr>
    </w:p>
    <w:p w14:paraId="45F192C7" w14:textId="77777777" w:rsidR="00130C2D" w:rsidRPr="00B30A64" w:rsidRDefault="00863513">
      <w:pPr>
        <w:numPr>
          <w:ilvl w:val="0"/>
          <w:numId w:val="4"/>
        </w:numPr>
        <w:spacing w:after="0" w:line="240" w:lineRule="auto"/>
        <w:contextualSpacing/>
        <w:jc w:val="both"/>
        <w:rPr>
          <w:rFonts w:ascii="Verdana" w:eastAsia="Verdana" w:hAnsi="Verdana" w:cs="Verdana"/>
          <w:sz w:val="20"/>
          <w:szCs w:val="20"/>
        </w:rPr>
      </w:pPr>
      <w:r w:rsidRPr="00B30A64">
        <w:rPr>
          <w:rFonts w:ascii="Verdana" w:eastAsia="Verdana" w:hAnsi="Verdana" w:cs="Verdana"/>
          <w:sz w:val="20"/>
          <w:szCs w:val="20"/>
        </w:rPr>
        <w:t>Reaccionar adecuadamente a una emergencia de seguridad relacionada con una carga sospechosa.</w:t>
      </w:r>
    </w:p>
    <w:p w14:paraId="5F98A45F" w14:textId="77777777" w:rsidR="00130C2D" w:rsidRPr="00B30A64" w:rsidRDefault="00130C2D">
      <w:pPr>
        <w:spacing w:after="0" w:line="240" w:lineRule="auto"/>
        <w:ind w:left="709"/>
        <w:jc w:val="both"/>
        <w:rPr>
          <w:rFonts w:ascii="Verdana" w:eastAsia="Verdana" w:hAnsi="Verdana" w:cs="Verdana"/>
          <w:sz w:val="20"/>
          <w:szCs w:val="20"/>
        </w:rPr>
      </w:pPr>
    </w:p>
    <w:p w14:paraId="3257B0E9" w14:textId="4F95BE74" w:rsidR="00B30A64" w:rsidRPr="00B30A64" w:rsidRDefault="00B30A64" w:rsidP="00B30A64">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r w:rsidRPr="00B30A64">
        <w:rPr>
          <w:rFonts w:ascii="Verdana" w:eastAsia="Verdana" w:hAnsi="Verdana" w:cs="Verdana"/>
          <w:sz w:val="20"/>
          <w:szCs w:val="20"/>
        </w:rPr>
        <w:t xml:space="preserve">Los contenidos mínimos del programa de instrucción de seguridad de la carga y el correo aéreo y </w:t>
      </w:r>
      <w:r w:rsidR="006629EC">
        <w:rPr>
          <w:rFonts w:ascii="Verdana" w:eastAsia="Verdana" w:hAnsi="Verdana" w:cs="Verdana"/>
          <w:sz w:val="20"/>
          <w:szCs w:val="20"/>
        </w:rPr>
        <w:t>su</w:t>
      </w:r>
      <w:r w:rsidRPr="00B30A64">
        <w:rPr>
          <w:rFonts w:ascii="Verdana" w:eastAsia="Verdana" w:hAnsi="Verdana" w:cs="Verdana"/>
          <w:sz w:val="20"/>
          <w:szCs w:val="20"/>
        </w:rPr>
        <w:t xml:space="preserve"> carga horaria </w:t>
      </w:r>
      <w:r w:rsidR="006629EC">
        <w:rPr>
          <w:rFonts w:ascii="Verdana" w:eastAsia="Verdana" w:hAnsi="Verdana" w:cs="Verdana"/>
          <w:sz w:val="20"/>
          <w:szCs w:val="20"/>
        </w:rPr>
        <w:t>se encuentra definido en Anexo A</w:t>
      </w:r>
      <w:bookmarkStart w:id="14" w:name="_Hlk513653718"/>
      <w:r w:rsidR="006629EC">
        <w:rPr>
          <w:rFonts w:ascii="Verdana" w:eastAsia="Verdana" w:hAnsi="Verdana" w:cs="Verdana"/>
          <w:sz w:val="20"/>
          <w:szCs w:val="20"/>
        </w:rPr>
        <w:t>, l</w:t>
      </w:r>
      <w:r w:rsidRPr="00B30A64">
        <w:rPr>
          <w:rFonts w:ascii="Verdana" w:eastAsia="Verdana" w:hAnsi="Verdana" w:cs="Verdana"/>
          <w:sz w:val="20"/>
          <w:szCs w:val="20"/>
        </w:rPr>
        <w:t xml:space="preserve">a </w:t>
      </w:r>
      <w:r w:rsidR="000C0D98">
        <w:rPr>
          <w:rFonts w:ascii="Verdana" w:eastAsia="Verdana" w:hAnsi="Verdana" w:cs="Verdana"/>
          <w:sz w:val="20"/>
          <w:szCs w:val="20"/>
        </w:rPr>
        <w:t xml:space="preserve">cual </w:t>
      </w:r>
      <w:r w:rsidRPr="00B30A64">
        <w:rPr>
          <w:rFonts w:ascii="Verdana" w:eastAsia="Verdana" w:hAnsi="Verdana" w:cs="Verdana"/>
          <w:sz w:val="20"/>
          <w:szCs w:val="20"/>
        </w:rPr>
        <w:t>podrá ser impartida de acuerdo a la siguiente modalidad:</w:t>
      </w:r>
    </w:p>
    <w:bookmarkEnd w:id="14"/>
    <w:p w14:paraId="692AAFE9" w14:textId="77777777" w:rsidR="00B30A64" w:rsidRPr="00B30A64" w:rsidRDefault="00B30A64" w:rsidP="00B30A64">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left="1134"/>
        <w:jc w:val="both"/>
        <w:rPr>
          <w:rFonts w:ascii="Arial" w:eastAsia="Times New Roman" w:hAnsi="Arial" w:cs="Arial"/>
          <w:bCs/>
          <w:color w:val="auto"/>
          <w:lang w:eastAsia="en-US"/>
        </w:rPr>
      </w:pPr>
    </w:p>
    <w:p w14:paraId="25AB729C" w14:textId="5C77D373" w:rsidR="00B30A64" w:rsidRPr="00B30A64" w:rsidRDefault="00B30A64" w:rsidP="001C69CC">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Verdana" w:eastAsia="Verdana" w:hAnsi="Verdana" w:cs="Verdana"/>
          <w:sz w:val="20"/>
          <w:szCs w:val="20"/>
        </w:rPr>
      </w:pPr>
      <w:r w:rsidRPr="00B30A64">
        <w:rPr>
          <w:rFonts w:ascii="Verdana" w:eastAsia="Verdana" w:hAnsi="Verdana" w:cs="Verdana"/>
          <w:sz w:val="20"/>
          <w:szCs w:val="20"/>
        </w:rPr>
        <w:t>Instrucción Inicial: Presencial.</w:t>
      </w:r>
    </w:p>
    <w:p w14:paraId="3D5892E7" w14:textId="77777777" w:rsidR="00B30A64" w:rsidRPr="00B30A64" w:rsidRDefault="00B30A64" w:rsidP="00B30A64">
      <w:pPr>
        <w:pBdr>
          <w:top w:val="none" w:sz="0" w:space="0" w:color="auto"/>
          <w:left w:val="none" w:sz="0" w:space="0" w:color="auto"/>
          <w:bottom w:val="none" w:sz="0" w:space="0" w:color="auto"/>
          <w:right w:val="none" w:sz="0" w:space="0" w:color="auto"/>
          <w:between w:val="none" w:sz="0" w:space="0" w:color="auto"/>
        </w:pBdr>
        <w:spacing w:after="0" w:line="240" w:lineRule="auto"/>
        <w:ind w:left="1429"/>
        <w:contextualSpacing/>
        <w:jc w:val="both"/>
        <w:rPr>
          <w:rFonts w:ascii="Verdana" w:eastAsia="Verdana" w:hAnsi="Verdana" w:cs="Verdana"/>
          <w:sz w:val="20"/>
          <w:szCs w:val="20"/>
        </w:rPr>
      </w:pPr>
    </w:p>
    <w:p w14:paraId="0A0885A8" w14:textId="6E8C4D29" w:rsidR="00B30A64" w:rsidRPr="00B30A64" w:rsidRDefault="00B30A64" w:rsidP="001C69CC">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Verdana" w:eastAsia="Verdana" w:hAnsi="Verdana" w:cs="Verdana"/>
          <w:sz w:val="20"/>
          <w:szCs w:val="20"/>
        </w:rPr>
      </w:pPr>
      <w:r w:rsidRPr="00B30A64">
        <w:rPr>
          <w:rFonts w:ascii="Verdana" w:eastAsia="Verdana" w:hAnsi="Verdana" w:cs="Verdana"/>
          <w:sz w:val="20"/>
          <w:szCs w:val="20"/>
        </w:rPr>
        <w:t>Instrucción Recurrente: Presencial, E-</w:t>
      </w:r>
      <w:proofErr w:type="spellStart"/>
      <w:r w:rsidRPr="00B30A64">
        <w:rPr>
          <w:rFonts w:ascii="Verdana" w:eastAsia="Verdana" w:hAnsi="Verdana" w:cs="Verdana"/>
          <w:sz w:val="20"/>
          <w:szCs w:val="20"/>
        </w:rPr>
        <w:t>learnig</w:t>
      </w:r>
      <w:proofErr w:type="spellEnd"/>
      <w:r w:rsidRPr="00B30A64">
        <w:rPr>
          <w:rFonts w:ascii="Verdana" w:eastAsia="Verdana" w:hAnsi="Verdana" w:cs="Verdana"/>
          <w:sz w:val="20"/>
          <w:szCs w:val="20"/>
        </w:rPr>
        <w:t xml:space="preserve"> o B-</w:t>
      </w:r>
      <w:proofErr w:type="spellStart"/>
      <w:r w:rsidRPr="00B30A64">
        <w:rPr>
          <w:rFonts w:ascii="Verdana" w:eastAsia="Verdana" w:hAnsi="Verdana" w:cs="Verdana"/>
          <w:sz w:val="20"/>
          <w:szCs w:val="20"/>
        </w:rPr>
        <w:t>learning</w:t>
      </w:r>
      <w:proofErr w:type="spellEnd"/>
      <w:r w:rsidRPr="00B30A64">
        <w:rPr>
          <w:rFonts w:ascii="Verdana" w:eastAsia="Verdana" w:hAnsi="Verdana" w:cs="Verdana"/>
          <w:sz w:val="20"/>
          <w:szCs w:val="20"/>
        </w:rPr>
        <w:t>.</w:t>
      </w:r>
    </w:p>
    <w:p w14:paraId="03FC3A6D" w14:textId="77777777" w:rsidR="00B30A64" w:rsidRPr="00B30A64" w:rsidRDefault="00B30A64" w:rsidP="00B30A64">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left="1134"/>
        <w:jc w:val="both"/>
        <w:rPr>
          <w:rFonts w:ascii="Arial" w:eastAsia="Times New Roman" w:hAnsi="Arial" w:cs="Arial"/>
          <w:bCs/>
          <w:color w:val="auto"/>
          <w:lang w:eastAsia="en-US"/>
        </w:rPr>
      </w:pPr>
    </w:p>
    <w:p w14:paraId="57443CC1" w14:textId="6FDBA3A2" w:rsidR="00B30A64" w:rsidRDefault="00B30A64">
      <w:pPr>
        <w:spacing w:after="0" w:line="240" w:lineRule="auto"/>
        <w:jc w:val="center"/>
        <w:rPr>
          <w:rFonts w:ascii="Verdana" w:eastAsia="Verdana" w:hAnsi="Verdana" w:cs="Verdana"/>
          <w:b/>
          <w:sz w:val="20"/>
          <w:szCs w:val="20"/>
        </w:rPr>
      </w:pPr>
    </w:p>
    <w:p w14:paraId="69ED99A7" w14:textId="4E464AD6" w:rsidR="00130C2D" w:rsidRDefault="00130C2D">
      <w:pPr>
        <w:spacing w:after="0" w:line="240" w:lineRule="auto"/>
        <w:jc w:val="center"/>
        <w:rPr>
          <w:rFonts w:ascii="Verdana" w:eastAsia="Verdana" w:hAnsi="Verdana" w:cs="Verdana"/>
          <w:b/>
          <w:sz w:val="20"/>
          <w:szCs w:val="20"/>
        </w:rPr>
      </w:pPr>
    </w:p>
    <w:p w14:paraId="79B1E1CF" w14:textId="77777777" w:rsidR="004D59A0" w:rsidRPr="00B30A64" w:rsidRDefault="004D59A0">
      <w:pPr>
        <w:spacing w:after="0" w:line="240" w:lineRule="auto"/>
        <w:jc w:val="center"/>
        <w:rPr>
          <w:rFonts w:ascii="Verdana" w:eastAsia="Verdana" w:hAnsi="Verdana" w:cs="Verdana"/>
          <w:b/>
          <w:sz w:val="20"/>
          <w:szCs w:val="20"/>
        </w:rPr>
      </w:pPr>
    </w:p>
    <w:p w14:paraId="5129ECFE" w14:textId="75FFDD22" w:rsidR="000C0D98" w:rsidRPr="009D041D" w:rsidRDefault="009D041D" w:rsidP="000C0D98">
      <w:pPr>
        <w:ind w:left="284" w:firstLine="142"/>
        <w:rPr>
          <w:rFonts w:ascii="Verdana" w:eastAsia="Verdana" w:hAnsi="Verdana" w:cs="Verdana"/>
          <w:b/>
          <w:sz w:val="20"/>
          <w:szCs w:val="20"/>
        </w:rPr>
      </w:pPr>
      <w:r w:rsidRPr="009D041D">
        <w:rPr>
          <w:rFonts w:ascii="Verdana" w:eastAsia="Verdana" w:hAnsi="Verdana" w:cs="Verdana"/>
          <w:b/>
          <w:sz w:val="20"/>
          <w:szCs w:val="20"/>
        </w:rPr>
        <w:t>8</w:t>
      </w:r>
      <w:r w:rsidR="000C0D98" w:rsidRPr="009D041D">
        <w:rPr>
          <w:rFonts w:ascii="Verdana" w:eastAsia="Verdana" w:hAnsi="Verdana" w:cs="Verdana"/>
          <w:b/>
          <w:sz w:val="20"/>
          <w:szCs w:val="20"/>
        </w:rPr>
        <w:t>.2</w:t>
      </w:r>
      <w:r w:rsidR="000C0D98" w:rsidRPr="009D041D">
        <w:rPr>
          <w:rFonts w:ascii="Verdana" w:eastAsia="Verdana" w:hAnsi="Verdana" w:cs="Verdana"/>
          <w:b/>
          <w:sz w:val="20"/>
          <w:szCs w:val="20"/>
        </w:rPr>
        <w:tab/>
      </w:r>
      <w:r w:rsidR="00863513" w:rsidRPr="009D041D">
        <w:rPr>
          <w:rFonts w:ascii="Verdana" w:eastAsia="Verdana" w:hAnsi="Verdana" w:cs="Verdana"/>
          <w:b/>
          <w:sz w:val="20"/>
          <w:szCs w:val="20"/>
        </w:rPr>
        <w:t>Mercancías Peligrosas</w:t>
      </w:r>
    </w:p>
    <w:p w14:paraId="1459FF77" w14:textId="3041F667" w:rsid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r w:rsidRPr="000C0D98">
        <w:rPr>
          <w:rFonts w:ascii="Verdana" w:eastAsia="Verdana" w:hAnsi="Verdana" w:cs="Verdana"/>
          <w:sz w:val="20"/>
          <w:szCs w:val="20"/>
        </w:rPr>
        <w:t>Los contenidos mínimos de los programas de instrucción en mercancías peligrosas, de acuerdo a las categorías, dependerán de lo dispuesto en las Instrucciones Técnicas de la OACI vigentes, Tablas 1-4, 1-5 y 1-6 del capítulo 4 de la parte 1, o la parte que lo reemplace</w:t>
      </w:r>
      <w:r>
        <w:rPr>
          <w:rFonts w:ascii="Verdana" w:eastAsia="Verdana" w:hAnsi="Verdana" w:cs="Verdana"/>
          <w:sz w:val="20"/>
          <w:szCs w:val="20"/>
        </w:rPr>
        <w:t>, según lo definido en Anexo B, del presente programa de instrucción</w:t>
      </w:r>
      <w:r w:rsidRPr="000C0D98">
        <w:rPr>
          <w:rFonts w:ascii="Verdana" w:eastAsia="Verdana" w:hAnsi="Verdana" w:cs="Verdana"/>
          <w:sz w:val="20"/>
          <w:szCs w:val="20"/>
        </w:rPr>
        <w:t>.</w:t>
      </w:r>
      <w:bookmarkStart w:id="15" w:name="_Hlk520821340"/>
    </w:p>
    <w:p w14:paraId="2D669BBF" w14:textId="77777777"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p>
    <w:p w14:paraId="55815CEB" w14:textId="77777777" w:rsid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r w:rsidRPr="000C0D98">
        <w:rPr>
          <w:rFonts w:ascii="Verdana" w:eastAsia="Verdana" w:hAnsi="Verdana" w:cs="Verdana"/>
          <w:sz w:val="20"/>
          <w:szCs w:val="20"/>
        </w:rPr>
        <w:t>El porcentaje definido de aprobación para todas las categorías es de 70 %.</w:t>
      </w:r>
      <w:bookmarkEnd w:id="15"/>
    </w:p>
    <w:p w14:paraId="66FB61DD" w14:textId="77777777"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p>
    <w:p w14:paraId="755C19A5" w14:textId="77777777" w:rsid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r w:rsidRPr="000C0D98">
        <w:rPr>
          <w:rFonts w:ascii="Verdana" w:eastAsia="Verdana" w:hAnsi="Verdana" w:cs="Verdana"/>
          <w:sz w:val="20"/>
          <w:szCs w:val="20"/>
        </w:rPr>
        <w:t xml:space="preserve">Los contenidos mínimos del programa de instrucción en mercancías peligrosas y la carga horaria de cada una de sus categorías se encuentra </w:t>
      </w:r>
      <w:bookmarkStart w:id="16" w:name="_Hlk520821796"/>
      <w:r w:rsidRPr="000C0D98">
        <w:rPr>
          <w:rFonts w:ascii="Verdana" w:eastAsia="Verdana" w:hAnsi="Verdana" w:cs="Verdana"/>
          <w:sz w:val="20"/>
          <w:szCs w:val="20"/>
        </w:rPr>
        <w:t>definida en el PNISAC.</w:t>
      </w:r>
      <w:bookmarkEnd w:id="16"/>
    </w:p>
    <w:p w14:paraId="58DA7635" w14:textId="77777777"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p>
    <w:p w14:paraId="6C9CD1BD" w14:textId="6950B91D"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r w:rsidRPr="000C0D98">
        <w:rPr>
          <w:rFonts w:ascii="Verdana" w:eastAsia="Verdana" w:hAnsi="Verdana" w:cs="Verdana"/>
          <w:sz w:val="20"/>
          <w:szCs w:val="20"/>
        </w:rPr>
        <w:t>Los programas de instrucción relacionados con mercancías peligrosas que impartan las entidades o centros de instrucción mencionados en la presente norma podrán ser impartidos de acuerdo a la siguiente modalidad:</w:t>
      </w:r>
    </w:p>
    <w:p w14:paraId="57272975" w14:textId="77777777"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left="1134"/>
        <w:jc w:val="both"/>
        <w:rPr>
          <w:rFonts w:ascii="Arial" w:eastAsia="Times New Roman" w:hAnsi="Arial" w:cs="Arial"/>
          <w:bCs/>
          <w:color w:val="auto"/>
          <w:lang w:eastAsia="en-US"/>
        </w:rPr>
      </w:pPr>
    </w:p>
    <w:p w14:paraId="146E59A1" w14:textId="77777777" w:rsidR="000C0D98" w:rsidRPr="000C0D98" w:rsidRDefault="000C0D98" w:rsidP="001C69CC">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Verdana" w:eastAsia="Verdana" w:hAnsi="Verdana" w:cs="Verdana"/>
          <w:sz w:val="20"/>
          <w:szCs w:val="20"/>
        </w:rPr>
      </w:pPr>
      <w:r w:rsidRPr="000C0D98">
        <w:rPr>
          <w:rFonts w:ascii="Verdana" w:eastAsia="Verdana" w:hAnsi="Verdana" w:cs="Verdana"/>
          <w:sz w:val="20"/>
          <w:szCs w:val="20"/>
        </w:rPr>
        <w:t xml:space="preserve"> Instrucción Inicial: Presencial </w:t>
      </w:r>
    </w:p>
    <w:p w14:paraId="68712D15" w14:textId="77777777"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1429"/>
        <w:contextualSpacing/>
        <w:jc w:val="both"/>
        <w:rPr>
          <w:rFonts w:ascii="Verdana" w:eastAsia="Verdana" w:hAnsi="Verdana" w:cs="Verdana"/>
          <w:sz w:val="20"/>
          <w:szCs w:val="20"/>
        </w:rPr>
      </w:pPr>
    </w:p>
    <w:p w14:paraId="58DB764A" w14:textId="77777777" w:rsidR="000C0D98" w:rsidRPr="000C0D98" w:rsidRDefault="000C0D98" w:rsidP="001C69CC">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Verdana" w:eastAsia="Verdana" w:hAnsi="Verdana" w:cs="Verdana"/>
          <w:sz w:val="20"/>
          <w:szCs w:val="20"/>
        </w:rPr>
      </w:pPr>
      <w:r w:rsidRPr="000C0D98">
        <w:rPr>
          <w:rFonts w:ascii="Verdana" w:eastAsia="Verdana" w:hAnsi="Verdana" w:cs="Verdana"/>
          <w:sz w:val="20"/>
          <w:szCs w:val="20"/>
        </w:rPr>
        <w:t>Instrucción Recurrente: Presencial, E-</w:t>
      </w:r>
      <w:proofErr w:type="spellStart"/>
      <w:r w:rsidRPr="000C0D98">
        <w:rPr>
          <w:rFonts w:ascii="Verdana" w:eastAsia="Verdana" w:hAnsi="Verdana" w:cs="Verdana"/>
          <w:sz w:val="20"/>
          <w:szCs w:val="20"/>
        </w:rPr>
        <w:t>learnig</w:t>
      </w:r>
      <w:proofErr w:type="spellEnd"/>
      <w:r w:rsidRPr="000C0D98">
        <w:rPr>
          <w:rFonts w:ascii="Verdana" w:eastAsia="Verdana" w:hAnsi="Verdana" w:cs="Verdana"/>
          <w:sz w:val="20"/>
          <w:szCs w:val="20"/>
        </w:rPr>
        <w:t xml:space="preserve"> o B-</w:t>
      </w:r>
      <w:proofErr w:type="spellStart"/>
      <w:r w:rsidRPr="000C0D98">
        <w:rPr>
          <w:rFonts w:ascii="Verdana" w:eastAsia="Verdana" w:hAnsi="Verdana" w:cs="Verdana"/>
          <w:sz w:val="20"/>
          <w:szCs w:val="20"/>
        </w:rPr>
        <w:t>learning</w:t>
      </w:r>
      <w:proofErr w:type="spellEnd"/>
      <w:r w:rsidRPr="000C0D98">
        <w:rPr>
          <w:rFonts w:ascii="Verdana" w:eastAsia="Verdana" w:hAnsi="Verdana" w:cs="Verdana"/>
          <w:sz w:val="20"/>
          <w:szCs w:val="20"/>
        </w:rPr>
        <w:t xml:space="preserve">, </w:t>
      </w:r>
    </w:p>
    <w:p w14:paraId="34149F13" w14:textId="77777777" w:rsid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1429"/>
        <w:contextualSpacing/>
        <w:jc w:val="both"/>
        <w:rPr>
          <w:rFonts w:ascii="Verdana" w:eastAsia="Verdana" w:hAnsi="Verdana" w:cs="Verdana"/>
          <w:sz w:val="20"/>
          <w:szCs w:val="20"/>
        </w:rPr>
      </w:pPr>
    </w:p>
    <w:p w14:paraId="7655D1CA" w14:textId="25CFE86F"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1429"/>
        <w:contextualSpacing/>
        <w:jc w:val="both"/>
        <w:rPr>
          <w:rFonts w:ascii="Verdana" w:eastAsia="Verdana" w:hAnsi="Verdana" w:cs="Verdana"/>
          <w:sz w:val="20"/>
          <w:szCs w:val="20"/>
        </w:rPr>
      </w:pPr>
      <w:r w:rsidRPr="000C0D98">
        <w:rPr>
          <w:rFonts w:ascii="Verdana" w:eastAsia="Verdana" w:hAnsi="Verdana" w:cs="Verdana"/>
          <w:sz w:val="20"/>
          <w:szCs w:val="20"/>
        </w:rPr>
        <w:t>No obstante, siempre se deberá impartir en modalidad presencial las categorías 1, 2, 3 y 6.</w:t>
      </w:r>
    </w:p>
    <w:p w14:paraId="579976CF" w14:textId="736D63F0" w:rsidR="00130C2D" w:rsidRPr="00B30A64" w:rsidRDefault="00130C2D">
      <w:pPr>
        <w:spacing w:after="0" w:line="240" w:lineRule="auto"/>
        <w:ind w:left="709"/>
        <w:jc w:val="both"/>
        <w:rPr>
          <w:rFonts w:ascii="Verdana" w:eastAsia="Verdana" w:hAnsi="Verdana" w:cs="Verdana"/>
          <w:sz w:val="20"/>
          <w:szCs w:val="20"/>
        </w:rPr>
      </w:pPr>
    </w:p>
    <w:p w14:paraId="467ECD74" w14:textId="4CF189F1" w:rsidR="000C0D98" w:rsidRDefault="000C0D98">
      <w:pPr>
        <w:spacing w:after="0" w:line="240" w:lineRule="auto"/>
        <w:ind w:left="709"/>
        <w:jc w:val="center"/>
        <w:rPr>
          <w:rFonts w:ascii="Verdana" w:eastAsia="Verdana" w:hAnsi="Verdana" w:cs="Verdana"/>
          <w:sz w:val="20"/>
          <w:szCs w:val="20"/>
        </w:rPr>
      </w:pPr>
    </w:p>
    <w:p w14:paraId="4EA1D271" w14:textId="0B9AE111" w:rsidR="00130C2D" w:rsidRPr="00B30A64" w:rsidRDefault="009D041D" w:rsidP="00B30A64">
      <w:pPr>
        <w:ind w:firstLine="426"/>
        <w:rPr>
          <w:rFonts w:ascii="Verdana" w:eastAsia="Verdana" w:hAnsi="Verdana" w:cs="Verdana"/>
          <w:b/>
          <w:sz w:val="20"/>
          <w:szCs w:val="20"/>
        </w:rPr>
      </w:pPr>
      <w:bookmarkStart w:id="17" w:name="_2s8eyo1" w:colFirst="0" w:colLast="0"/>
      <w:bookmarkEnd w:id="17"/>
      <w:r>
        <w:rPr>
          <w:rFonts w:ascii="Verdana" w:eastAsia="Verdana" w:hAnsi="Verdana" w:cs="Verdana"/>
          <w:b/>
          <w:sz w:val="20"/>
          <w:szCs w:val="20"/>
        </w:rPr>
        <w:t>8</w:t>
      </w:r>
      <w:r w:rsidR="00B30A64" w:rsidRPr="00B30A64">
        <w:rPr>
          <w:rFonts w:ascii="Verdana" w:eastAsia="Verdana" w:hAnsi="Verdana" w:cs="Verdana"/>
          <w:b/>
          <w:sz w:val="20"/>
          <w:szCs w:val="20"/>
        </w:rPr>
        <w:t>.3</w:t>
      </w:r>
      <w:r w:rsidR="00B30A64" w:rsidRPr="00B30A64">
        <w:rPr>
          <w:rFonts w:ascii="Verdana" w:eastAsia="Verdana" w:hAnsi="Verdana" w:cs="Verdana"/>
          <w:b/>
          <w:sz w:val="20"/>
          <w:szCs w:val="20"/>
        </w:rPr>
        <w:tab/>
      </w:r>
      <w:r w:rsidR="00863513" w:rsidRPr="00B30A64">
        <w:rPr>
          <w:rFonts w:ascii="Verdana" w:eastAsia="Verdana" w:hAnsi="Verdana" w:cs="Verdana"/>
          <w:b/>
          <w:sz w:val="20"/>
          <w:szCs w:val="20"/>
        </w:rPr>
        <w:t>Concientización o Familiarización en Seguridad de Aviación.</w:t>
      </w:r>
    </w:p>
    <w:p w14:paraId="311308ED" w14:textId="77777777" w:rsidR="00130C2D" w:rsidRPr="00B30A64" w:rsidRDefault="00130C2D">
      <w:pPr>
        <w:spacing w:after="0" w:line="240" w:lineRule="auto"/>
        <w:jc w:val="center"/>
        <w:rPr>
          <w:rFonts w:ascii="Verdana" w:eastAsia="Verdana" w:hAnsi="Verdana" w:cs="Verdana"/>
          <w:b/>
          <w:sz w:val="20"/>
          <w:szCs w:val="20"/>
        </w:rPr>
      </w:pPr>
    </w:p>
    <w:p w14:paraId="0230DEE5" w14:textId="77777777"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Verdana" w:eastAsia="Verdana" w:hAnsi="Verdana" w:cs="Verdana"/>
          <w:sz w:val="20"/>
          <w:szCs w:val="20"/>
        </w:rPr>
      </w:pPr>
      <w:bookmarkStart w:id="18" w:name="_Hlk520822640"/>
      <w:r w:rsidRPr="000C0D98">
        <w:rPr>
          <w:rFonts w:ascii="Verdana" w:eastAsia="Verdana" w:hAnsi="Verdana" w:cs="Verdana"/>
          <w:sz w:val="20"/>
          <w:szCs w:val="20"/>
        </w:rPr>
        <w:t>Los contenidos mínimos del programa de instrucción de concientización de seguridad aeroportuaria y la carga horaria de cada una de sus categorías se encuentra definida en el PNISAC. La instrucción podrá ser impartida de acuerdo a la siguiente modalidad:</w:t>
      </w:r>
    </w:p>
    <w:bookmarkEnd w:id="18"/>
    <w:p w14:paraId="27E39E9B" w14:textId="77777777"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1429"/>
        <w:contextualSpacing/>
        <w:jc w:val="both"/>
        <w:rPr>
          <w:rFonts w:ascii="Verdana" w:eastAsia="Verdana" w:hAnsi="Verdana" w:cs="Verdana"/>
          <w:sz w:val="20"/>
          <w:szCs w:val="20"/>
        </w:rPr>
      </w:pPr>
    </w:p>
    <w:p w14:paraId="6248689D" w14:textId="76A935EA" w:rsidR="000C0D98" w:rsidRPr="000C0D98" w:rsidRDefault="000C0D98" w:rsidP="001C69CC">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Verdana" w:eastAsia="Verdana" w:hAnsi="Verdana" w:cs="Verdana"/>
          <w:sz w:val="20"/>
          <w:szCs w:val="20"/>
        </w:rPr>
      </w:pPr>
      <w:r w:rsidRPr="000C0D98">
        <w:rPr>
          <w:rFonts w:ascii="Verdana" w:eastAsia="Verdana" w:hAnsi="Verdana" w:cs="Verdana"/>
          <w:sz w:val="20"/>
          <w:szCs w:val="20"/>
        </w:rPr>
        <w:t>Instrucción Inicial: Presencial, E-</w:t>
      </w:r>
      <w:proofErr w:type="spellStart"/>
      <w:r w:rsidRPr="000C0D98">
        <w:rPr>
          <w:rFonts w:ascii="Verdana" w:eastAsia="Verdana" w:hAnsi="Verdana" w:cs="Verdana"/>
          <w:sz w:val="20"/>
          <w:szCs w:val="20"/>
        </w:rPr>
        <w:t>learnig</w:t>
      </w:r>
      <w:proofErr w:type="spellEnd"/>
      <w:r w:rsidRPr="000C0D98">
        <w:rPr>
          <w:rFonts w:ascii="Verdana" w:eastAsia="Verdana" w:hAnsi="Verdana" w:cs="Verdana"/>
          <w:sz w:val="20"/>
          <w:szCs w:val="20"/>
        </w:rPr>
        <w:t xml:space="preserve"> o B-</w:t>
      </w:r>
      <w:proofErr w:type="spellStart"/>
      <w:r w:rsidRPr="000C0D98">
        <w:rPr>
          <w:rFonts w:ascii="Verdana" w:eastAsia="Verdana" w:hAnsi="Verdana" w:cs="Verdana"/>
          <w:sz w:val="20"/>
          <w:szCs w:val="20"/>
        </w:rPr>
        <w:t>learning</w:t>
      </w:r>
      <w:proofErr w:type="spellEnd"/>
      <w:r w:rsidRPr="000C0D98">
        <w:rPr>
          <w:rFonts w:ascii="Verdana" w:eastAsia="Verdana" w:hAnsi="Verdana" w:cs="Verdana"/>
          <w:sz w:val="20"/>
          <w:szCs w:val="20"/>
        </w:rPr>
        <w:t>.</w:t>
      </w:r>
    </w:p>
    <w:p w14:paraId="0EE24ABF" w14:textId="34BB79FE" w:rsidR="000C0D98" w:rsidRPr="000C0D98" w:rsidRDefault="000C0D98" w:rsidP="000C0D98">
      <w:pPr>
        <w:pBdr>
          <w:top w:val="none" w:sz="0" w:space="0" w:color="auto"/>
          <w:left w:val="none" w:sz="0" w:space="0" w:color="auto"/>
          <w:bottom w:val="none" w:sz="0" w:space="0" w:color="auto"/>
          <w:right w:val="none" w:sz="0" w:space="0" w:color="auto"/>
          <w:between w:val="none" w:sz="0" w:space="0" w:color="auto"/>
        </w:pBdr>
        <w:spacing w:after="0" w:line="240" w:lineRule="auto"/>
        <w:ind w:left="1429"/>
        <w:contextualSpacing/>
        <w:jc w:val="both"/>
        <w:rPr>
          <w:rFonts w:ascii="Verdana" w:eastAsia="Verdana" w:hAnsi="Verdana" w:cs="Verdana"/>
          <w:sz w:val="20"/>
          <w:szCs w:val="20"/>
        </w:rPr>
      </w:pPr>
    </w:p>
    <w:p w14:paraId="1A5A3098" w14:textId="7ABEEAA7" w:rsidR="000C0D98" w:rsidRPr="000C0D98" w:rsidRDefault="000C0D98" w:rsidP="001C69CC">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Verdana" w:eastAsia="Verdana" w:hAnsi="Verdana" w:cs="Verdana"/>
          <w:sz w:val="20"/>
          <w:szCs w:val="20"/>
        </w:rPr>
      </w:pPr>
      <w:r w:rsidRPr="000C0D98">
        <w:rPr>
          <w:rFonts w:ascii="Verdana" w:eastAsia="Verdana" w:hAnsi="Verdana" w:cs="Verdana"/>
          <w:sz w:val="20"/>
          <w:szCs w:val="20"/>
        </w:rPr>
        <w:t>Instrucción Recurrente: Presencial, E-</w:t>
      </w:r>
      <w:proofErr w:type="spellStart"/>
      <w:r w:rsidRPr="000C0D98">
        <w:rPr>
          <w:rFonts w:ascii="Verdana" w:eastAsia="Verdana" w:hAnsi="Verdana" w:cs="Verdana"/>
          <w:sz w:val="20"/>
          <w:szCs w:val="20"/>
        </w:rPr>
        <w:t>learnig</w:t>
      </w:r>
      <w:proofErr w:type="spellEnd"/>
      <w:r w:rsidRPr="000C0D98">
        <w:rPr>
          <w:rFonts w:ascii="Verdana" w:eastAsia="Verdana" w:hAnsi="Verdana" w:cs="Verdana"/>
          <w:sz w:val="20"/>
          <w:szCs w:val="20"/>
        </w:rPr>
        <w:t xml:space="preserve"> o B-</w:t>
      </w:r>
      <w:proofErr w:type="spellStart"/>
      <w:r w:rsidRPr="000C0D98">
        <w:rPr>
          <w:rFonts w:ascii="Verdana" w:eastAsia="Verdana" w:hAnsi="Verdana" w:cs="Verdana"/>
          <w:sz w:val="20"/>
          <w:szCs w:val="20"/>
        </w:rPr>
        <w:t>learning</w:t>
      </w:r>
      <w:proofErr w:type="spellEnd"/>
      <w:r w:rsidRPr="000C0D98">
        <w:rPr>
          <w:rFonts w:ascii="Verdana" w:eastAsia="Verdana" w:hAnsi="Verdana" w:cs="Verdana"/>
          <w:sz w:val="20"/>
          <w:szCs w:val="20"/>
        </w:rPr>
        <w:t>.</w:t>
      </w:r>
    </w:p>
    <w:p w14:paraId="770904E8" w14:textId="77777777" w:rsidR="00E91EA5" w:rsidRDefault="00E91EA5" w:rsidP="00E91EA5">
      <w:pPr>
        <w:spacing w:after="0" w:line="240" w:lineRule="auto"/>
        <w:ind w:left="720"/>
        <w:outlineLvl w:val="0"/>
        <w:rPr>
          <w:rFonts w:ascii="Verdana" w:eastAsia="Verdana" w:hAnsi="Verdana" w:cs="Verdana"/>
          <w:b/>
          <w:sz w:val="20"/>
          <w:szCs w:val="20"/>
        </w:rPr>
      </w:pPr>
    </w:p>
    <w:p w14:paraId="2AE1F2A8" w14:textId="77777777" w:rsidR="00E91EA5" w:rsidRDefault="00E91EA5" w:rsidP="00E91EA5">
      <w:pPr>
        <w:spacing w:after="0" w:line="240" w:lineRule="auto"/>
        <w:ind w:left="720"/>
        <w:outlineLvl w:val="0"/>
        <w:rPr>
          <w:rFonts w:ascii="Verdana" w:eastAsia="Verdana" w:hAnsi="Verdana" w:cs="Verdana"/>
          <w:b/>
          <w:sz w:val="20"/>
          <w:szCs w:val="20"/>
        </w:rPr>
      </w:pPr>
    </w:p>
    <w:p w14:paraId="3D254195" w14:textId="300E2D05" w:rsidR="00E91EA5" w:rsidRPr="00B30A64" w:rsidRDefault="00E91EA5" w:rsidP="00E91EA5">
      <w:pPr>
        <w:spacing w:after="0" w:line="240" w:lineRule="auto"/>
        <w:ind w:left="720"/>
        <w:outlineLvl w:val="0"/>
        <w:rPr>
          <w:rFonts w:ascii="Verdana" w:eastAsia="Verdana" w:hAnsi="Verdana" w:cs="Verdana"/>
          <w:b/>
          <w:sz w:val="20"/>
          <w:szCs w:val="20"/>
        </w:rPr>
      </w:pPr>
      <w:r w:rsidRPr="00B30A64">
        <w:rPr>
          <w:rFonts w:ascii="Verdana" w:eastAsia="Verdana" w:hAnsi="Verdana" w:cs="Verdana"/>
          <w:b/>
          <w:sz w:val="20"/>
          <w:szCs w:val="20"/>
        </w:rPr>
        <w:t>ANEXOS</w:t>
      </w:r>
    </w:p>
    <w:p w14:paraId="5951C592" w14:textId="77777777" w:rsidR="00E91EA5" w:rsidRDefault="00E91EA5" w:rsidP="001C69CC">
      <w:pPr>
        <w:numPr>
          <w:ilvl w:val="0"/>
          <w:numId w:val="10"/>
        </w:numPr>
        <w:spacing w:after="0" w:line="276" w:lineRule="auto"/>
        <w:contextualSpacing/>
        <w:jc w:val="both"/>
        <w:rPr>
          <w:rFonts w:ascii="Verdana" w:eastAsia="Verdana" w:hAnsi="Verdana" w:cs="Verdana"/>
          <w:sz w:val="20"/>
          <w:szCs w:val="20"/>
        </w:rPr>
      </w:pPr>
      <w:r>
        <w:rPr>
          <w:rFonts w:ascii="Verdana" w:eastAsia="Verdana" w:hAnsi="Verdana" w:cs="Verdana"/>
          <w:sz w:val="20"/>
          <w:szCs w:val="20"/>
        </w:rPr>
        <w:t>Programa de Instrucción en Seguridad de la Carga y el Correo Aéreo</w:t>
      </w:r>
    </w:p>
    <w:p w14:paraId="31156714" w14:textId="77777777" w:rsidR="00E91EA5" w:rsidRDefault="00E91EA5" w:rsidP="001C69CC">
      <w:pPr>
        <w:numPr>
          <w:ilvl w:val="0"/>
          <w:numId w:val="10"/>
        </w:numPr>
        <w:spacing w:after="0" w:line="276" w:lineRule="auto"/>
        <w:contextualSpacing/>
        <w:jc w:val="both"/>
        <w:rPr>
          <w:rFonts w:ascii="Verdana" w:eastAsia="Verdana" w:hAnsi="Verdana" w:cs="Verdana"/>
          <w:sz w:val="20"/>
          <w:szCs w:val="20"/>
        </w:rPr>
      </w:pPr>
      <w:r>
        <w:rPr>
          <w:rFonts w:ascii="Verdana" w:eastAsia="Verdana" w:hAnsi="Verdana" w:cs="Verdana"/>
          <w:sz w:val="20"/>
          <w:szCs w:val="20"/>
        </w:rPr>
        <w:t>Programa de Instrucción en Mercancías Peligrosas</w:t>
      </w:r>
    </w:p>
    <w:p w14:paraId="1D203978" w14:textId="77777777" w:rsidR="00E91EA5" w:rsidRDefault="00E91EA5" w:rsidP="001C69CC">
      <w:pPr>
        <w:numPr>
          <w:ilvl w:val="0"/>
          <w:numId w:val="10"/>
        </w:numPr>
        <w:spacing w:after="0" w:line="276" w:lineRule="auto"/>
        <w:contextualSpacing/>
        <w:jc w:val="both"/>
        <w:rPr>
          <w:rFonts w:ascii="Verdana" w:eastAsia="Verdana" w:hAnsi="Verdana" w:cs="Verdana"/>
          <w:sz w:val="20"/>
          <w:szCs w:val="20"/>
        </w:rPr>
      </w:pPr>
      <w:r>
        <w:rPr>
          <w:rFonts w:ascii="Verdana" w:eastAsia="Verdana" w:hAnsi="Verdana" w:cs="Verdana"/>
          <w:sz w:val="20"/>
          <w:szCs w:val="20"/>
        </w:rPr>
        <w:t>Programa de Instrucción en Concientización en Seguridad Aeroportuaria</w:t>
      </w:r>
    </w:p>
    <w:p w14:paraId="784963D7" w14:textId="77777777" w:rsidR="00E91EA5" w:rsidRPr="00B30A64" w:rsidRDefault="00E91EA5" w:rsidP="001C69CC">
      <w:pPr>
        <w:numPr>
          <w:ilvl w:val="0"/>
          <w:numId w:val="10"/>
        </w:numPr>
        <w:spacing w:after="0" w:line="276" w:lineRule="auto"/>
        <w:contextualSpacing/>
        <w:jc w:val="both"/>
        <w:rPr>
          <w:rFonts w:ascii="Verdana" w:eastAsia="Verdana" w:hAnsi="Verdana" w:cs="Verdana"/>
          <w:sz w:val="20"/>
          <w:szCs w:val="20"/>
        </w:rPr>
      </w:pPr>
      <w:r w:rsidRPr="00B30A64">
        <w:rPr>
          <w:rFonts w:ascii="Verdana" w:eastAsia="Verdana" w:hAnsi="Verdana" w:cs="Verdana"/>
          <w:sz w:val="20"/>
          <w:szCs w:val="20"/>
        </w:rPr>
        <w:t>Planificación Anual de actividades de capacitación.</w:t>
      </w:r>
    </w:p>
    <w:p w14:paraId="3288389A" w14:textId="77777777" w:rsidR="00E91EA5" w:rsidRPr="00B30A64" w:rsidRDefault="00E91EA5" w:rsidP="001C69CC">
      <w:pPr>
        <w:numPr>
          <w:ilvl w:val="0"/>
          <w:numId w:val="10"/>
        </w:numPr>
        <w:spacing w:after="0" w:line="276" w:lineRule="auto"/>
        <w:contextualSpacing/>
        <w:jc w:val="both"/>
        <w:rPr>
          <w:rFonts w:ascii="Verdana" w:eastAsia="Verdana" w:hAnsi="Verdana" w:cs="Verdana"/>
          <w:sz w:val="20"/>
          <w:szCs w:val="20"/>
        </w:rPr>
      </w:pPr>
      <w:r w:rsidRPr="00B30A64">
        <w:rPr>
          <w:rFonts w:ascii="Verdana" w:eastAsia="Verdana" w:hAnsi="Verdana" w:cs="Verdana"/>
          <w:sz w:val="20"/>
          <w:szCs w:val="20"/>
        </w:rPr>
        <w:t>Control de Asistencia a Instrucción.</w:t>
      </w:r>
    </w:p>
    <w:p w14:paraId="7126232D" w14:textId="77777777" w:rsidR="00E91EA5" w:rsidRDefault="00E91EA5" w:rsidP="001C69CC">
      <w:pPr>
        <w:numPr>
          <w:ilvl w:val="0"/>
          <w:numId w:val="10"/>
        </w:numPr>
        <w:spacing w:after="0" w:line="276" w:lineRule="auto"/>
        <w:contextualSpacing/>
        <w:jc w:val="both"/>
        <w:rPr>
          <w:rFonts w:ascii="Verdana" w:eastAsia="Verdana" w:hAnsi="Verdana" w:cs="Verdana"/>
          <w:sz w:val="20"/>
          <w:szCs w:val="20"/>
        </w:rPr>
      </w:pPr>
      <w:r w:rsidRPr="00B30A64">
        <w:rPr>
          <w:rFonts w:ascii="Verdana" w:eastAsia="Verdana" w:hAnsi="Verdana" w:cs="Verdana"/>
          <w:sz w:val="20"/>
          <w:szCs w:val="20"/>
        </w:rPr>
        <w:t xml:space="preserve">Otros registros que considere la agencia </w:t>
      </w:r>
    </w:p>
    <w:p w14:paraId="3A303F56" w14:textId="77777777" w:rsidR="00130C2D" w:rsidRPr="00B30A64" w:rsidRDefault="00863513">
      <w:pPr>
        <w:spacing w:after="0" w:line="240" w:lineRule="auto"/>
        <w:rPr>
          <w:rFonts w:ascii="Verdana" w:eastAsia="Verdana" w:hAnsi="Verdana" w:cs="Verdana"/>
          <w:sz w:val="20"/>
          <w:szCs w:val="20"/>
        </w:rPr>
      </w:pPr>
      <w:r w:rsidRPr="00B30A64">
        <w:rPr>
          <w:sz w:val="20"/>
          <w:szCs w:val="20"/>
        </w:rPr>
        <w:br w:type="page"/>
      </w:r>
    </w:p>
    <w:p w14:paraId="1540B2C7" w14:textId="2CD5F58A" w:rsidR="00130C2D" w:rsidRPr="00872021" w:rsidRDefault="00E91EA5" w:rsidP="001C69CC">
      <w:pPr>
        <w:pStyle w:val="Prrafodelista"/>
        <w:numPr>
          <w:ilvl w:val="0"/>
          <w:numId w:val="8"/>
        </w:numPr>
        <w:rPr>
          <w:rFonts w:ascii="Verdana" w:eastAsia="Verdana" w:hAnsi="Verdana" w:cs="Verdana"/>
          <w:b/>
        </w:rPr>
      </w:pPr>
      <w:bookmarkStart w:id="19" w:name="_3rdcrjn" w:colFirst="0" w:colLast="0"/>
      <w:bookmarkEnd w:id="19"/>
      <w:r w:rsidRPr="00872021">
        <w:rPr>
          <w:rFonts w:ascii="Verdana" w:eastAsia="Verdana" w:hAnsi="Verdana" w:cs="Verdana"/>
          <w:b/>
        </w:rPr>
        <w:t xml:space="preserve">APROBACIÓN Y VIGENCIA </w:t>
      </w:r>
    </w:p>
    <w:p w14:paraId="6E173888" w14:textId="77777777" w:rsidR="00130C2D" w:rsidRPr="00B30A64" w:rsidRDefault="00130C2D">
      <w:pPr>
        <w:spacing w:after="0" w:line="240" w:lineRule="auto"/>
        <w:ind w:left="709"/>
        <w:jc w:val="center"/>
        <w:rPr>
          <w:rFonts w:ascii="Verdana" w:eastAsia="Verdana" w:hAnsi="Verdana" w:cs="Verdana"/>
          <w:b/>
          <w:sz w:val="20"/>
          <w:szCs w:val="20"/>
        </w:rPr>
      </w:pPr>
    </w:p>
    <w:p w14:paraId="0B07C172" w14:textId="77777777" w:rsidR="00E91EA5" w:rsidRPr="00B30A64" w:rsidRDefault="00E91EA5" w:rsidP="00E91EA5">
      <w:pPr>
        <w:jc w:val="both"/>
        <w:rPr>
          <w:rFonts w:ascii="Verdana" w:eastAsia="Verdana" w:hAnsi="Verdana" w:cs="Verdana"/>
          <w:sz w:val="20"/>
          <w:szCs w:val="20"/>
        </w:rPr>
      </w:pPr>
      <w:r w:rsidRPr="00B30A64">
        <w:rPr>
          <w:rFonts w:ascii="Verdana" w:eastAsia="Verdana" w:hAnsi="Verdana" w:cs="Verdana"/>
          <w:sz w:val="20"/>
          <w:szCs w:val="20"/>
        </w:rPr>
        <w:t>El presente programa, tendrá debe ser aprobado por la Autoridad Aeronáutica y tendrá una vigencia de dos años, fecha en la cual se podrán realizar los ajustes y correcciones conforme a los cambios normativos propuestos por la DGAC.</w:t>
      </w:r>
    </w:p>
    <w:p w14:paraId="4394D987" w14:textId="77777777" w:rsidR="00E91EA5" w:rsidRDefault="00E91EA5" w:rsidP="00E91EA5">
      <w:pPr>
        <w:jc w:val="both"/>
        <w:rPr>
          <w:rFonts w:ascii="Verdana" w:eastAsia="Verdana" w:hAnsi="Verdana" w:cs="Verdana"/>
          <w:sz w:val="20"/>
          <w:szCs w:val="20"/>
        </w:rPr>
      </w:pPr>
      <w:bookmarkStart w:id="20" w:name="_26in1rg" w:colFirst="0" w:colLast="0"/>
      <w:bookmarkEnd w:id="20"/>
      <w:r w:rsidRPr="00B30A64">
        <w:rPr>
          <w:rFonts w:ascii="Verdana" w:eastAsia="Verdana" w:hAnsi="Verdana" w:cs="Verdana"/>
          <w:sz w:val="20"/>
          <w:szCs w:val="20"/>
        </w:rPr>
        <w:t>Sin perjuicio de lo anterior, podrá sufrir modificaciones derivadas de los procesos de control de calidad que ejecutan Inspectores AVSEC, las que serán sometidas a revisión y aprobación por parte de la Autoridad.</w:t>
      </w:r>
    </w:p>
    <w:p w14:paraId="4776E4D5" w14:textId="77777777" w:rsidR="00130C2D" w:rsidRPr="00B30A64" w:rsidRDefault="00130C2D">
      <w:pPr>
        <w:spacing w:line="240" w:lineRule="auto"/>
        <w:rPr>
          <w:rFonts w:ascii="Verdana" w:eastAsia="Verdana" w:hAnsi="Verdana" w:cs="Verdana"/>
          <w:b/>
          <w:sz w:val="20"/>
          <w:szCs w:val="20"/>
        </w:rPr>
      </w:pPr>
    </w:p>
    <w:p w14:paraId="431CC828" w14:textId="27666946" w:rsidR="00E91EA5" w:rsidRPr="00B30A64" w:rsidRDefault="00E91EA5" w:rsidP="00E91EA5">
      <w:pPr>
        <w:spacing w:after="0" w:line="276" w:lineRule="auto"/>
        <w:contextualSpacing/>
        <w:jc w:val="both"/>
        <w:rPr>
          <w:rFonts w:ascii="Verdana" w:eastAsia="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68"/>
        <w:gridCol w:w="2126"/>
        <w:gridCol w:w="2118"/>
      </w:tblGrid>
      <w:tr w:rsidR="00E91EA5" w:rsidRPr="00E91EA5" w14:paraId="276EBF73" w14:textId="77777777" w:rsidTr="00AE455F">
        <w:trPr>
          <w:jc w:val="center"/>
        </w:trPr>
        <w:tc>
          <w:tcPr>
            <w:tcW w:w="2211" w:type="dxa"/>
            <w:shd w:val="clear" w:color="auto" w:fill="FFFFFF"/>
            <w:vAlign w:val="bottom"/>
          </w:tcPr>
          <w:p w14:paraId="074774A9"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1F758C23" w14:textId="7DC73B33" w:rsid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5F3711A1" w14:textId="77777777" w:rsidR="00A50016" w:rsidRPr="00E91EA5" w:rsidRDefault="00A50016"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7B8DD455"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0B17B4DF"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Firma</w:t>
            </w:r>
          </w:p>
        </w:tc>
        <w:tc>
          <w:tcPr>
            <w:tcW w:w="2268" w:type="dxa"/>
            <w:shd w:val="clear" w:color="auto" w:fill="FFFFFF"/>
            <w:vAlign w:val="bottom"/>
          </w:tcPr>
          <w:p w14:paraId="27828962"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55DD3B2F"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Firma</w:t>
            </w:r>
          </w:p>
        </w:tc>
        <w:tc>
          <w:tcPr>
            <w:tcW w:w="2126" w:type="dxa"/>
            <w:shd w:val="clear" w:color="auto" w:fill="FFFFFF"/>
            <w:vAlign w:val="bottom"/>
          </w:tcPr>
          <w:p w14:paraId="233457F6"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2A1F42B3"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Firma</w:t>
            </w:r>
          </w:p>
        </w:tc>
        <w:tc>
          <w:tcPr>
            <w:tcW w:w="2118" w:type="dxa"/>
            <w:shd w:val="clear" w:color="auto" w:fill="FFFFFF"/>
            <w:vAlign w:val="bottom"/>
          </w:tcPr>
          <w:p w14:paraId="3BB89A1F"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33FD64AA"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1B0B9996"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270FE271"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Firma</w:t>
            </w:r>
          </w:p>
        </w:tc>
      </w:tr>
      <w:tr w:rsidR="00E91EA5" w:rsidRPr="00E91EA5" w14:paraId="382E9C53" w14:textId="77777777" w:rsidTr="00E91EA5">
        <w:trPr>
          <w:trHeight w:val="469"/>
          <w:jc w:val="center"/>
        </w:trPr>
        <w:tc>
          <w:tcPr>
            <w:tcW w:w="2211" w:type="dxa"/>
            <w:shd w:val="clear" w:color="auto" w:fill="FFFFFF"/>
            <w:vAlign w:val="bottom"/>
          </w:tcPr>
          <w:p w14:paraId="5E77594D"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Presentado por:</w:t>
            </w:r>
          </w:p>
          <w:p w14:paraId="23A9D357"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Instructor / Entidad</w:t>
            </w:r>
          </w:p>
        </w:tc>
        <w:tc>
          <w:tcPr>
            <w:tcW w:w="2268" w:type="dxa"/>
            <w:shd w:val="clear" w:color="auto" w:fill="FFFFFF"/>
            <w:vAlign w:val="bottom"/>
          </w:tcPr>
          <w:p w14:paraId="451D6774"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Revisado por:</w:t>
            </w:r>
          </w:p>
          <w:p w14:paraId="1416A57C"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Jefe Sección AVSEC DASA</w:t>
            </w:r>
          </w:p>
        </w:tc>
        <w:tc>
          <w:tcPr>
            <w:tcW w:w="2126" w:type="dxa"/>
            <w:shd w:val="clear" w:color="auto" w:fill="FFFFFF"/>
            <w:vAlign w:val="bottom"/>
          </w:tcPr>
          <w:p w14:paraId="43D73F71"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Validado por:</w:t>
            </w:r>
          </w:p>
          <w:p w14:paraId="33A9B123"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 xml:space="preserve">Subdirector </w:t>
            </w:r>
            <w:proofErr w:type="spellStart"/>
            <w:r w:rsidRPr="00E91EA5">
              <w:rPr>
                <w:rFonts w:ascii="Arial" w:hAnsi="Arial" w:cs="Arial"/>
                <w:color w:val="auto"/>
                <w:sz w:val="20"/>
                <w:szCs w:val="20"/>
                <w:lang w:eastAsia="en-US"/>
              </w:rPr>
              <w:t>Svs</w:t>
            </w:r>
            <w:proofErr w:type="spellEnd"/>
            <w:r w:rsidRPr="00E91EA5">
              <w:rPr>
                <w:rFonts w:ascii="Arial" w:hAnsi="Arial" w:cs="Arial"/>
                <w:color w:val="auto"/>
                <w:sz w:val="20"/>
                <w:szCs w:val="20"/>
                <w:lang w:eastAsia="en-US"/>
              </w:rPr>
              <w:t>. Aeródromos</w:t>
            </w:r>
          </w:p>
        </w:tc>
        <w:tc>
          <w:tcPr>
            <w:tcW w:w="2118" w:type="dxa"/>
            <w:shd w:val="clear" w:color="auto" w:fill="FFFFFF"/>
            <w:vAlign w:val="bottom"/>
          </w:tcPr>
          <w:p w14:paraId="2A91A540"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307D43AB"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Aprobado por:</w:t>
            </w:r>
          </w:p>
          <w:p w14:paraId="5099D288"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Director DASA</w:t>
            </w:r>
          </w:p>
        </w:tc>
      </w:tr>
      <w:tr w:rsidR="00E91EA5" w:rsidRPr="00E91EA5" w14:paraId="10BBCF94" w14:textId="77777777" w:rsidTr="00AE455F">
        <w:trPr>
          <w:jc w:val="center"/>
        </w:trPr>
        <w:tc>
          <w:tcPr>
            <w:tcW w:w="2211" w:type="dxa"/>
            <w:tcBorders>
              <w:bottom w:val="single" w:sz="4" w:space="0" w:color="auto"/>
            </w:tcBorders>
            <w:shd w:val="clear" w:color="auto" w:fill="FFFFFF"/>
            <w:vAlign w:val="bottom"/>
          </w:tcPr>
          <w:p w14:paraId="6F2FEBB9"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1C7314AA"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05EC8C5D"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5ED16DA7"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Fecha</w:t>
            </w:r>
          </w:p>
        </w:tc>
        <w:tc>
          <w:tcPr>
            <w:tcW w:w="2268" w:type="dxa"/>
            <w:tcBorders>
              <w:bottom w:val="single" w:sz="4" w:space="0" w:color="auto"/>
            </w:tcBorders>
            <w:shd w:val="clear" w:color="auto" w:fill="FFFFFF"/>
            <w:vAlign w:val="bottom"/>
          </w:tcPr>
          <w:p w14:paraId="23687D68"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7A9FBB2C"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Fecha</w:t>
            </w:r>
          </w:p>
        </w:tc>
        <w:tc>
          <w:tcPr>
            <w:tcW w:w="2126" w:type="dxa"/>
            <w:tcBorders>
              <w:bottom w:val="single" w:sz="4" w:space="0" w:color="auto"/>
            </w:tcBorders>
            <w:shd w:val="clear" w:color="auto" w:fill="FFFFFF"/>
            <w:vAlign w:val="bottom"/>
          </w:tcPr>
          <w:p w14:paraId="5CDC7042"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0FCB75C3"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Fecha</w:t>
            </w:r>
          </w:p>
        </w:tc>
        <w:tc>
          <w:tcPr>
            <w:tcW w:w="2118" w:type="dxa"/>
            <w:tcBorders>
              <w:bottom w:val="single" w:sz="4" w:space="0" w:color="auto"/>
            </w:tcBorders>
            <w:shd w:val="clear" w:color="auto" w:fill="FFFFFF"/>
            <w:vAlign w:val="bottom"/>
          </w:tcPr>
          <w:p w14:paraId="0B716EE5"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19B7EB62"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3FCDDE2D"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p>
          <w:p w14:paraId="57D13A70" w14:textId="77777777" w:rsidR="00E91EA5" w:rsidRPr="00E91EA5" w:rsidRDefault="00E91EA5" w:rsidP="00E91E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hAnsi="Arial" w:cs="Arial"/>
                <w:color w:val="auto"/>
                <w:sz w:val="20"/>
                <w:szCs w:val="20"/>
                <w:lang w:eastAsia="en-US"/>
              </w:rPr>
            </w:pPr>
            <w:r w:rsidRPr="00E91EA5">
              <w:rPr>
                <w:rFonts w:ascii="Arial" w:hAnsi="Arial" w:cs="Arial"/>
                <w:color w:val="auto"/>
                <w:sz w:val="20"/>
                <w:szCs w:val="20"/>
                <w:lang w:eastAsia="en-US"/>
              </w:rPr>
              <w:t>Fecha</w:t>
            </w:r>
          </w:p>
        </w:tc>
      </w:tr>
      <w:tr w:rsidR="00E91EA5" w:rsidRPr="00E91EA5" w14:paraId="61A67EB8" w14:textId="77777777" w:rsidTr="00A50016">
        <w:trPr>
          <w:trHeight w:val="283"/>
          <w:jc w:val="center"/>
        </w:trPr>
        <w:tc>
          <w:tcPr>
            <w:tcW w:w="4479" w:type="dxa"/>
            <w:gridSpan w:val="2"/>
            <w:shd w:val="clear" w:color="auto" w:fill="D9D9D9"/>
            <w:vAlign w:val="bottom"/>
          </w:tcPr>
          <w:p w14:paraId="46AB9336" w14:textId="323FBD8D" w:rsidR="00E91EA5" w:rsidRPr="00E91EA5" w:rsidRDefault="00E91EA5" w:rsidP="00A500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600" w:lineRule="auto"/>
              <w:rPr>
                <w:rFonts w:ascii="Arial" w:hAnsi="Arial" w:cs="Arial"/>
                <w:color w:val="auto"/>
                <w:sz w:val="20"/>
                <w:szCs w:val="20"/>
                <w:lang w:eastAsia="en-US"/>
              </w:rPr>
            </w:pPr>
            <w:r w:rsidRPr="00E91EA5">
              <w:rPr>
                <w:rFonts w:ascii="Arial" w:hAnsi="Arial" w:cs="Arial"/>
                <w:color w:val="auto"/>
                <w:sz w:val="20"/>
                <w:szCs w:val="20"/>
                <w:lang w:eastAsia="en-US"/>
              </w:rPr>
              <w:t>FECHA DE APROBACIÓN</w:t>
            </w:r>
          </w:p>
        </w:tc>
        <w:tc>
          <w:tcPr>
            <w:tcW w:w="4244" w:type="dxa"/>
            <w:gridSpan w:val="2"/>
            <w:shd w:val="clear" w:color="auto" w:fill="FFFFFF"/>
            <w:vAlign w:val="bottom"/>
          </w:tcPr>
          <w:p w14:paraId="3F3B5130" w14:textId="77777777" w:rsidR="00E91EA5" w:rsidRPr="00E91EA5" w:rsidRDefault="00E91EA5" w:rsidP="00A500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600" w:lineRule="auto"/>
              <w:jc w:val="center"/>
              <w:rPr>
                <w:rFonts w:ascii="Arial" w:hAnsi="Arial" w:cs="Arial"/>
                <w:color w:val="auto"/>
                <w:sz w:val="20"/>
                <w:szCs w:val="20"/>
                <w:lang w:eastAsia="en-US"/>
              </w:rPr>
            </w:pPr>
          </w:p>
        </w:tc>
      </w:tr>
      <w:tr w:rsidR="00E91EA5" w:rsidRPr="00E91EA5" w14:paraId="5E8CFE6C" w14:textId="77777777" w:rsidTr="00A50016">
        <w:trPr>
          <w:trHeight w:val="283"/>
          <w:jc w:val="center"/>
        </w:trPr>
        <w:tc>
          <w:tcPr>
            <w:tcW w:w="4479" w:type="dxa"/>
            <w:gridSpan w:val="2"/>
            <w:shd w:val="clear" w:color="auto" w:fill="D9D9D9"/>
            <w:vAlign w:val="bottom"/>
          </w:tcPr>
          <w:p w14:paraId="4B584258" w14:textId="77777777" w:rsidR="00E91EA5" w:rsidRPr="00E91EA5" w:rsidRDefault="00E91EA5" w:rsidP="00A500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600" w:lineRule="auto"/>
              <w:rPr>
                <w:rFonts w:ascii="Arial" w:hAnsi="Arial" w:cs="Arial"/>
                <w:color w:val="auto"/>
                <w:sz w:val="20"/>
                <w:szCs w:val="20"/>
                <w:lang w:eastAsia="en-US"/>
              </w:rPr>
            </w:pPr>
            <w:r w:rsidRPr="00E91EA5">
              <w:rPr>
                <w:rFonts w:ascii="Arial" w:hAnsi="Arial" w:cs="Arial"/>
                <w:color w:val="auto"/>
                <w:sz w:val="20"/>
                <w:szCs w:val="20"/>
                <w:lang w:eastAsia="en-US"/>
              </w:rPr>
              <w:t>NÚMERO DE RESOLUCIÓN</w:t>
            </w:r>
          </w:p>
        </w:tc>
        <w:tc>
          <w:tcPr>
            <w:tcW w:w="4244" w:type="dxa"/>
            <w:gridSpan w:val="2"/>
            <w:shd w:val="clear" w:color="auto" w:fill="FFFFFF"/>
            <w:vAlign w:val="bottom"/>
          </w:tcPr>
          <w:p w14:paraId="13F5FA38" w14:textId="77777777" w:rsidR="00E91EA5" w:rsidRPr="00E91EA5" w:rsidRDefault="00E91EA5" w:rsidP="00A500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600" w:lineRule="auto"/>
              <w:jc w:val="center"/>
              <w:rPr>
                <w:rFonts w:ascii="Arial" w:hAnsi="Arial" w:cs="Arial"/>
                <w:color w:val="auto"/>
                <w:sz w:val="20"/>
                <w:szCs w:val="20"/>
                <w:lang w:eastAsia="en-US"/>
              </w:rPr>
            </w:pPr>
          </w:p>
        </w:tc>
      </w:tr>
      <w:tr w:rsidR="00E91EA5" w:rsidRPr="00E91EA5" w14:paraId="60AA0476" w14:textId="77777777" w:rsidTr="00A50016">
        <w:trPr>
          <w:trHeight w:val="283"/>
          <w:jc w:val="center"/>
        </w:trPr>
        <w:tc>
          <w:tcPr>
            <w:tcW w:w="4479" w:type="dxa"/>
            <w:gridSpan w:val="2"/>
            <w:shd w:val="clear" w:color="auto" w:fill="D9D9D9"/>
            <w:vAlign w:val="bottom"/>
          </w:tcPr>
          <w:p w14:paraId="62096B65" w14:textId="77777777" w:rsidR="00E91EA5" w:rsidRPr="00E91EA5" w:rsidRDefault="00E91EA5" w:rsidP="00A500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600" w:lineRule="auto"/>
              <w:rPr>
                <w:rFonts w:ascii="Arial" w:hAnsi="Arial" w:cs="Arial"/>
                <w:color w:val="auto"/>
                <w:sz w:val="20"/>
                <w:szCs w:val="20"/>
                <w:lang w:eastAsia="en-US"/>
              </w:rPr>
            </w:pPr>
            <w:r w:rsidRPr="00E91EA5">
              <w:rPr>
                <w:rFonts w:ascii="Arial" w:hAnsi="Arial" w:cs="Arial"/>
                <w:color w:val="auto"/>
                <w:sz w:val="20"/>
                <w:szCs w:val="20"/>
                <w:lang w:eastAsia="en-US"/>
              </w:rPr>
              <w:t>NÚMERO DE REGISTRO ÚNICO</w:t>
            </w:r>
          </w:p>
        </w:tc>
        <w:tc>
          <w:tcPr>
            <w:tcW w:w="4244" w:type="dxa"/>
            <w:gridSpan w:val="2"/>
            <w:shd w:val="clear" w:color="auto" w:fill="FFFFFF"/>
            <w:vAlign w:val="bottom"/>
          </w:tcPr>
          <w:p w14:paraId="1E69ECB1" w14:textId="77777777" w:rsidR="00E91EA5" w:rsidRPr="00E91EA5" w:rsidRDefault="00E91EA5" w:rsidP="00A500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600" w:lineRule="auto"/>
              <w:jc w:val="center"/>
              <w:rPr>
                <w:rFonts w:ascii="Arial" w:hAnsi="Arial" w:cs="Arial"/>
                <w:color w:val="auto"/>
                <w:sz w:val="20"/>
                <w:szCs w:val="20"/>
                <w:lang w:eastAsia="en-US"/>
              </w:rPr>
            </w:pPr>
          </w:p>
        </w:tc>
      </w:tr>
    </w:tbl>
    <w:p w14:paraId="5AF826A9" w14:textId="746D01DA" w:rsidR="00E91EA5" w:rsidRDefault="00E91EA5" w:rsidP="00E91EA5">
      <w:pPr>
        <w:spacing w:after="0" w:line="240" w:lineRule="auto"/>
        <w:ind w:left="720"/>
        <w:rPr>
          <w:rFonts w:ascii="Verdana" w:eastAsia="Verdana" w:hAnsi="Verdana" w:cs="Verdana"/>
          <w:b/>
        </w:rPr>
      </w:pPr>
    </w:p>
    <w:p w14:paraId="14ECFA8A" w14:textId="77777777" w:rsidR="00E91EA5" w:rsidRDefault="00E91EA5">
      <w:pPr>
        <w:rPr>
          <w:rFonts w:ascii="Verdana" w:eastAsia="Verdana" w:hAnsi="Verdana" w:cs="Verdana"/>
          <w:b/>
        </w:rPr>
      </w:pPr>
      <w:r>
        <w:rPr>
          <w:rFonts w:ascii="Verdana" w:eastAsia="Verdana" w:hAnsi="Verdana" w:cs="Verdana"/>
          <w:b/>
        </w:rPr>
        <w:br w:type="page"/>
      </w:r>
    </w:p>
    <w:p w14:paraId="12A238E2" w14:textId="4B00D57D" w:rsidR="00130C2D" w:rsidRDefault="00E91EA5" w:rsidP="00E91EA5">
      <w:pPr>
        <w:spacing w:after="0" w:line="240" w:lineRule="auto"/>
        <w:ind w:left="720"/>
        <w:jc w:val="center"/>
        <w:rPr>
          <w:rFonts w:ascii="Verdana" w:eastAsia="Verdana" w:hAnsi="Verdana" w:cs="Verdana"/>
          <w:b/>
        </w:rPr>
      </w:pPr>
      <w:r>
        <w:rPr>
          <w:rFonts w:ascii="Verdana" w:eastAsia="Verdana" w:hAnsi="Verdana" w:cs="Verdana"/>
          <w:b/>
        </w:rPr>
        <w:t>ANEXO A</w:t>
      </w:r>
    </w:p>
    <w:p w14:paraId="7A0AEA68" w14:textId="0FCF9B5C" w:rsidR="00E91EA5" w:rsidRDefault="00E91EA5" w:rsidP="00E91EA5">
      <w:pPr>
        <w:spacing w:after="0" w:line="240" w:lineRule="auto"/>
        <w:ind w:left="720"/>
        <w:rPr>
          <w:rFonts w:ascii="Verdana" w:eastAsia="Verdana" w:hAnsi="Verdana" w:cs="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6239"/>
      </w:tblGrid>
      <w:tr w:rsidR="00E91EA5" w:rsidRPr="006524DA" w14:paraId="5E57178B" w14:textId="77777777" w:rsidTr="00AE455F">
        <w:trPr>
          <w:jc w:val="center"/>
        </w:trPr>
        <w:tc>
          <w:tcPr>
            <w:tcW w:w="8978" w:type="dxa"/>
            <w:gridSpan w:val="2"/>
            <w:shd w:val="clear" w:color="auto" w:fill="D9D9D9"/>
          </w:tcPr>
          <w:p w14:paraId="16AE255B" w14:textId="77777777" w:rsidR="00E91EA5" w:rsidRPr="00E91EA5" w:rsidRDefault="00E91EA5" w:rsidP="00E91EA5">
            <w:pPr>
              <w:autoSpaceDE w:val="0"/>
              <w:autoSpaceDN w:val="0"/>
              <w:adjustRightInd w:val="0"/>
              <w:spacing w:after="0" w:line="276" w:lineRule="auto"/>
              <w:jc w:val="center"/>
              <w:rPr>
                <w:rFonts w:ascii="Arial" w:hAnsi="Arial" w:cs="Arial"/>
                <w:b/>
                <w:bCs/>
                <w:color w:val="auto"/>
                <w:sz w:val="20"/>
                <w:szCs w:val="20"/>
                <w:lang w:eastAsia="en-US"/>
              </w:rPr>
            </w:pPr>
            <w:bookmarkStart w:id="21" w:name="_Hlk520380162"/>
            <w:r w:rsidRPr="00E91EA5">
              <w:rPr>
                <w:rFonts w:ascii="Arial" w:hAnsi="Arial" w:cs="Arial"/>
                <w:b/>
                <w:bCs/>
                <w:color w:val="auto"/>
                <w:sz w:val="20"/>
                <w:szCs w:val="20"/>
                <w:lang w:eastAsia="en-US"/>
              </w:rPr>
              <w:t xml:space="preserve">DESARROLLO DE CONTENIDOS MÍNIMOS </w:t>
            </w:r>
          </w:p>
          <w:p w14:paraId="31DBE475" w14:textId="77777777" w:rsidR="00E91EA5" w:rsidRPr="00E91EA5" w:rsidRDefault="00E91EA5" w:rsidP="00E91EA5">
            <w:pPr>
              <w:autoSpaceDE w:val="0"/>
              <w:autoSpaceDN w:val="0"/>
              <w:adjustRightInd w:val="0"/>
              <w:spacing w:after="0" w:line="276" w:lineRule="auto"/>
              <w:jc w:val="center"/>
              <w:rPr>
                <w:rFonts w:ascii="Arial" w:hAnsi="Arial" w:cs="Arial"/>
                <w:b/>
                <w:bCs/>
                <w:color w:val="auto"/>
                <w:sz w:val="20"/>
                <w:szCs w:val="20"/>
                <w:lang w:eastAsia="en-US"/>
              </w:rPr>
            </w:pPr>
            <w:r w:rsidRPr="00E91EA5">
              <w:rPr>
                <w:rFonts w:ascii="Arial" w:hAnsi="Arial" w:cs="Arial"/>
                <w:b/>
                <w:bCs/>
                <w:color w:val="auto"/>
                <w:sz w:val="20"/>
                <w:szCs w:val="20"/>
                <w:lang w:eastAsia="en-US"/>
              </w:rPr>
              <w:t>SEGURIDAD DE LA CARGA Y CORREO AÉREO</w:t>
            </w:r>
          </w:p>
          <w:p w14:paraId="1017063D" w14:textId="727A5765" w:rsidR="00E91EA5" w:rsidRPr="003B132A" w:rsidRDefault="00E91EA5" w:rsidP="003B132A">
            <w:pPr>
              <w:autoSpaceDE w:val="0"/>
              <w:autoSpaceDN w:val="0"/>
              <w:adjustRightInd w:val="0"/>
              <w:spacing w:after="0" w:line="276" w:lineRule="auto"/>
              <w:jc w:val="center"/>
              <w:rPr>
                <w:rFonts w:ascii="Arial" w:hAnsi="Arial" w:cs="Arial"/>
                <w:b/>
                <w:bCs/>
                <w:color w:val="auto"/>
                <w:sz w:val="20"/>
                <w:szCs w:val="20"/>
                <w:lang w:eastAsia="en-US"/>
              </w:rPr>
            </w:pPr>
            <w:r w:rsidRPr="00E91EA5">
              <w:rPr>
                <w:rFonts w:ascii="Arial" w:hAnsi="Arial" w:cs="Arial"/>
                <w:b/>
                <w:bCs/>
                <w:color w:val="auto"/>
                <w:sz w:val="20"/>
                <w:szCs w:val="20"/>
                <w:lang w:eastAsia="en-US"/>
              </w:rPr>
              <w:t>PROGRAMA DE INSTRUCCIÓN INTERNO</w:t>
            </w:r>
          </w:p>
        </w:tc>
      </w:tr>
      <w:tr w:rsidR="00E91EA5" w:rsidRPr="006524DA" w14:paraId="279018DC" w14:textId="77777777" w:rsidTr="00AE455F">
        <w:trPr>
          <w:jc w:val="center"/>
        </w:trPr>
        <w:tc>
          <w:tcPr>
            <w:tcW w:w="2622" w:type="dxa"/>
            <w:shd w:val="clear" w:color="auto" w:fill="D9D9D9"/>
          </w:tcPr>
          <w:p w14:paraId="4E2F10FA"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Objetivo</w:t>
            </w:r>
          </w:p>
        </w:tc>
        <w:tc>
          <w:tcPr>
            <w:tcW w:w="6356" w:type="dxa"/>
            <w:shd w:val="clear" w:color="auto" w:fill="auto"/>
          </w:tcPr>
          <w:p w14:paraId="7EAB2CB8" w14:textId="77777777" w:rsidR="00E91EA5" w:rsidRPr="00E33A7E" w:rsidRDefault="00E91EA5" w:rsidP="001C69CC">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Identificar el propósito de las medidas de seguridad para la protección de la carga y el correo.</w:t>
            </w:r>
          </w:p>
          <w:p w14:paraId="07DF9040" w14:textId="77777777" w:rsidR="00E91EA5" w:rsidRPr="00E33A7E" w:rsidRDefault="00E91EA5" w:rsidP="001C69CC">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 xml:space="preserve">Reconocer la naturaleza de la amenaza contra la aviación civil. </w:t>
            </w:r>
          </w:p>
          <w:p w14:paraId="26AD8F0A" w14:textId="77777777" w:rsidR="00E91EA5" w:rsidRPr="00E33A7E" w:rsidRDefault="00E91EA5" w:rsidP="001C69CC">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Aplicar los controles apropiados de seguridad a los envíos de carga.</w:t>
            </w:r>
          </w:p>
          <w:p w14:paraId="6B55376A" w14:textId="77777777" w:rsidR="00E91EA5" w:rsidRPr="00E33A7E" w:rsidRDefault="00E91EA5" w:rsidP="001C69CC">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Reconocer la importancia de registrar, inspeccionar y examinar los envíos de carga.</w:t>
            </w:r>
          </w:p>
          <w:p w14:paraId="3F3BD3F8" w14:textId="77777777" w:rsidR="00E91EA5" w:rsidRPr="00E33A7E" w:rsidRDefault="00E91EA5" w:rsidP="001C69CC">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Asegurarse de que todas las instalaciones de carga, los vehículos y el transporte, los contenedores y demás equipo sean sometidos a controles de seguridad.</w:t>
            </w:r>
          </w:p>
          <w:p w14:paraId="753FB1AC" w14:textId="77777777" w:rsidR="00E91EA5" w:rsidRPr="00E33A7E" w:rsidRDefault="00E91EA5" w:rsidP="001C69CC">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Reaccionar adecuadamente a una emergencia de seguridad relacionada con una carga sospechosa.</w:t>
            </w:r>
          </w:p>
        </w:tc>
      </w:tr>
      <w:tr w:rsidR="00E91EA5" w:rsidRPr="006524DA" w14:paraId="748EDE6C" w14:textId="77777777" w:rsidTr="00AE455F">
        <w:trPr>
          <w:jc w:val="center"/>
        </w:trPr>
        <w:tc>
          <w:tcPr>
            <w:tcW w:w="2622" w:type="dxa"/>
            <w:shd w:val="clear" w:color="auto" w:fill="D9D9D9"/>
          </w:tcPr>
          <w:p w14:paraId="5E166FAF"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Alcances</w:t>
            </w:r>
          </w:p>
        </w:tc>
        <w:tc>
          <w:tcPr>
            <w:tcW w:w="6356" w:type="dxa"/>
            <w:shd w:val="clear" w:color="auto" w:fill="auto"/>
          </w:tcPr>
          <w:p w14:paraId="1DC77C85"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La instrucción en materias de seguridad de la carga aérea tiene alcances a las personas que:</w:t>
            </w:r>
          </w:p>
          <w:p w14:paraId="0900BC08" w14:textId="77777777" w:rsidR="00E91EA5" w:rsidRPr="00E33A7E" w:rsidRDefault="00E91EA5" w:rsidP="001C69CC">
            <w:pPr>
              <w:numPr>
                <w:ilvl w:val="0"/>
                <w:numId w:val="22"/>
              </w:num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Aplican inspección o controles de seguridad a la carga y el correo.</w:t>
            </w:r>
          </w:p>
          <w:p w14:paraId="7C3A3DD8" w14:textId="77777777" w:rsidR="00E91EA5" w:rsidRPr="00E33A7E" w:rsidRDefault="00E91EA5" w:rsidP="001C69CC">
            <w:pPr>
              <w:numPr>
                <w:ilvl w:val="0"/>
                <w:numId w:val="22"/>
              </w:num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Se autoriza el acceso sin escolta a las zonas de aceptación, inspección, preparación, almacenamiento o transporte de la carga o correo aéreo por vía aérea.</w:t>
            </w:r>
          </w:p>
          <w:p w14:paraId="6163777C" w14:textId="77777777" w:rsidR="00E91EA5" w:rsidRPr="00E33A7E" w:rsidRDefault="00E91EA5" w:rsidP="00AE455F">
            <w:pPr>
              <w:pBdr>
                <w:right w:val="single" w:sz="18" w:space="4" w:color="auto"/>
              </w:pBdr>
              <w:autoSpaceDE w:val="0"/>
              <w:autoSpaceDN w:val="0"/>
              <w:adjustRightInd w:val="0"/>
              <w:ind w:left="360"/>
              <w:jc w:val="both"/>
              <w:rPr>
                <w:rFonts w:ascii="Arial" w:hAnsi="Arial" w:cs="Arial"/>
                <w:sz w:val="20"/>
                <w:szCs w:val="20"/>
                <w:lang w:eastAsia="en-US"/>
              </w:rPr>
            </w:pPr>
          </w:p>
          <w:p w14:paraId="3FEBBF2A"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Asimismo, la instrucción en materias de seguridad de la carga aérea tiene alcances a las personas de acuerdo a la función que desempeñan:</w:t>
            </w:r>
          </w:p>
          <w:p w14:paraId="07C4000E" w14:textId="77777777" w:rsidR="00E91EA5" w:rsidRPr="00E33A7E" w:rsidRDefault="00E91EA5" w:rsidP="001C69CC">
            <w:pPr>
              <w:numPr>
                <w:ilvl w:val="0"/>
                <w:numId w:val="22"/>
              </w:num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Personal de la agencia de carga y operadores postales, acreditadas por la DGAC. (Categorías 1, 2 y 3).</w:t>
            </w:r>
          </w:p>
          <w:p w14:paraId="0542DEA0" w14:textId="77777777" w:rsidR="00E91EA5" w:rsidRPr="00E33A7E" w:rsidRDefault="00E91EA5" w:rsidP="001C69CC">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lang w:eastAsia="en-US"/>
              </w:rPr>
            </w:pPr>
            <w:r w:rsidRPr="00E33A7E">
              <w:rPr>
                <w:rFonts w:ascii="Arial" w:hAnsi="Arial" w:cs="Arial"/>
                <w:sz w:val="20"/>
                <w:szCs w:val="20"/>
                <w:lang w:eastAsia="en-US"/>
              </w:rPr>
              <w:t>Personal del expedidor de carga, aceptado por la DGAC en una cadena de suministros.</w:t>
            </w:r>
            <w:r w:rsidRPr="00E33A7E">
              <w:rPr>
                <w:rFonts w:ascii="Arial" w:hAnsi="Arial" w:cs="Arial"/>
                <w:sz w:val="20"/>
                <w:szCs w:val="20"/>
              </w:rPr>
              <w:t xml:space="preserve"> </w:t>
            </w:r>
            <w:r w:rsidRPr="00E33A7E">
              <w:rPr>
                <w:rFonts w:ascii="Arial" w:hAnsi="Arial" w:cs="Arial"/>
                <w:sz w:val="20"/>
                <w:szCs w:val="20"/>
                <w:lang w:eastAsia="en-US"/>
              </w:rPr>
              <w:t>(Categorías 4, 5 y 6).</w:t>
            </w:r>
          </w:p>
          <w:p w14:paraId="716342D0" w14:textId="77777777" w:rsidR="00E91EA5" w:rsidRPr="00E33A7E" w:rsidRDefault="00E91EA5" w:rsidP="001C69CC">
            <w:pPr>
              <w:numPr>
                <w:ilvl w:val="0"/>
                <w:numId w:val="22"/>
              </w:num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Personal de la empresa transportista, aceptada por la DGAC en una cadena de suministros. (Categoría 7).</w:t>
            </w:r>
          </w:p>
          <w:p w14:paraId="08072997" w14:textId="77777777" w:rsidR="00E91EA5" w:rsidRPr="00E33A7E" w:rsidRDefault="00E91EA5" w:rsidP="001C69CC">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lang w:eastAsia="en-US"/>
              </w:rPr>
            </w:pPr>
            <w:r w:rsidRPr="00E33A7E">
              <w:rPr>
                <w:rFonts w:ascii="Arial" w:hAnsi="Arial" w:cs="Arial"/>
                <w:sz w:val="20"/>
                <w:szCs w:val="20"/>
                <w:lang w:eastAsia="en-US"/>
              </w:rPr>
              <w:t>Personal del explotador de aeronaves, aprobado por la DGAC para transportar carga.</w:t>
            </w:r>
            <w:r w:rsidRPr="00E33A7E">
              <w:rPr>
                <w:rFonts w:ascii="Arial" w:hAnsi="Arial" w:cs="Arial"/>
                <w:sz w:val="20"/>
                <w:szCs w:val="20"/>
              </w:rPr>
              <w:t xml:space="preserve"> </w:t>
            </w:r>
            <w:r w:rsidRPr="00E33A7E">
              <w:rPr>
                <w:rFonts w:ascii="Arial" w:hAnsi="Arial" w:cs="Arial"/>
                <w:sz w:val="20"/>
                <w:szCs w:val="20"/>
                <w:lang w:eastAsia="en-US"/>
              </w:rPr>
              <w:t>(Categorías 8 y 9).</w:t>
            </w:r>
          </w:p>
          <w:p w14:paraId="15D33B6F" w14:textId="77777777" w:rsidR="00E91EA5" w:rsidRPr="00E33A7E" w:rsidRDefault="00E91EA5" w:rsidP="001C69CC">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lang w:eastAsia="en-US"/>
              </w:rPr>
            </w:pPr>
            <w:r w:rsidRPr="00E33A7E">
              <w:rPr>
                <w:rFonts w:ascii="Arial" w:hAnsi="Arial" w:cs="Arial"/>
                <w:sz w:val="20"/>
                <w:szCs w:val="20"/>
                <w:lang w:eastAsia="en-US"/>
              </w:rPr>
              <w:t>Personal de la empresa de servicios, aprobado por la DGAC, en una cadena de suministros.</w:t>
            </w:r>
            <w:r w:rsidRPr="00E33A7E">
              <w:rPr>
                <w:rFonts w:ascii="Arial" w:hAnsi="Arial" w:cs="Arial"/>
                <w:sz w:val="20"/>
                <w:szCs w:val="20"/>
              </w:rPr>
              <w:t xml:space="preserve"> </w:t>
            </w:r>
            <w:r w:rsidRPr="00E33A7E">
              <w:rPr>
                <w:rFonts w:ascii="Arial" w:hAnsi="Arial" w:cs="Arial"/>
                <w:sz w:val="20"/>
                <w:szCs w:val="20"/>
                <w:lang w:eastAsia="en-US"/>
              </w:rPr>
              <w:t>(Categorías 10 y 11).</w:t>
            </w:r>
          </w:p>
          <w:p w14:paraId="639BBFEE" w14:textId="77777777" w:rsidR="00E91EA5" w:rsidRPr="00E33A7E" w:rsidRDefault="00E91EA5" w:rsidP="001C69CC">
            <w:pPr>
              <w:numPr>
                <w:ilvl w:val="0"/>
                <w:numId w:val="22"/>
              </w:num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Personal de una entidad reconocida por la DGAC en una cadena de suministros.</w:t>
            </w:r>
            <w:r w:rsidRPr="00E33A7E">
              <w:rPr>
                <w:rFonts w:ascii="Arial" w:hAnsi="Arial" w:cs="Arial"/>
                <w:sz w:val="20"/>
                <w:szCs w:val="20"/>
              </w:rPr>
              <w:t xml:space="preserve"> </w:t>
            </w:r>
            <w:r w:rsidRPr="00E33A7E">
              <w:rPr>
                <w:rFonts w:ascii="Arial" w:hAnsi="Arial" w:cs="Arial"/>
                <w:sz w:val="20"/>
                <w:szCs w:val="20"/>
                <w:lang w:eastAsia="en-US"/>
              </w:rPr>
              <w:t>(Categoría 12).</w:t>
            </w:r>
          </w:p>
          <w:p w14:paraId="433FFE1F" w14:textId="77777777" w:rsidR="00E91EA5" w:rsidRDefault="00E91EA5" w:rsidP="001C69CC">
            <w:pPr>
              <w:numPr>
                <w:ilvl w:val="0"/>
                <w:numId w:val="22"/>
              </w:num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Personal de una entidad de transporte reconocida por la DGAC en una cadena de suministros.</w:t>
            </w:r>
            <w:r w:rsidRPr="00E33A7E">
              <w:rPr>
                <w:rFonts w:ascii="Arial" w:hAnsi="Arial" w:cs="Arial"/>
                <w:sz w:val="20"/>
                <w:szCs w:val="20"/>
              </w:rPr>
              <w:t xml:space="preserve"> </w:t>
            </w:r>
            <w:r w:rsidRPr="00E33A7E">
              <w:rPr>
                <w:rFonts w:ascii="Arial" w:hAnsi="Arial" w:cs="Arial"/>
                <w:sz w:val="20"/>
                <w:szCs w:val="20"/>
                <w:lang w:eastAsia="en-US"/>
              </w:rPr>
              <w:t>(Categoría 13).</w:t>
            </w:r>
          </w:p>
          <w:p w14:paraId="159A58AC" w14:textId="77777777" w:rsidR="00EF1802" w:rsidRDefault="00EF1802" w:rsidP="00EF1802">
            <w:p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p>
          <w:p w14:paraId="43874B27" w14:textId="77777777" w:rsidR="00EF1802" w:rsidRDefault="00EF1802" w:rsidP="00EF1802">
            <w:p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p>
          <w:p w14:paraId="1610120E" w14:textId="77777777" w:rsidR="00EF1802" w:rsidRDefault="00EF1802" w:rsidP="00EF1802">
            <w:p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p>
          <w:p w14:paraId="617F87F0" w14:textId="385AFFB2" w:rsidR="00EF1802" w:rsidRPr="00EF1802" w:rsidRDefault="00EF1802" w:rsidP="00EF1802">
            <w:pPr>
              <w:pBdr>
                <w:top w:val="none" w:sz="0" w:space="0" w:color="auto"/>
                <w:left w:val="none" w:sz="0" w:space="0" w:color="auto"/>
                <w:bottom w:val="none" w:sz="0" w:space="0" w:color="auto"/>
                <w:right w:val="single" w:sz="18" w:space="4" w:color="auto"/>
                <w:between w:val="none" w:sz="0" w:space="0" w:color="auto"/>
              </w:pBdr>
              <w:autoSpaceDE w:val="0"/>
              <w:autoSpaceDN w:val="0"/>
              <w:adjustRightInd w:val="0"/>
              <w:spacing w:after="0" w:line="240" w:lineRule="auto"/>
              <w:jc w:val="both"/>
              <w:rPr>
                <w:rFonts w:ascii="Arial" w:hAnsi="Arial" w:cs="Arial"/>
                <w:sz w:val="20"/>
                <w:szCs w:val="20"/>
                <w:lang w:eastAsia="en-US"/>
              </w:rPr>
            </w:pPr>
          </w:p>
        </w:tc>
      </w:tr>
      <w:tr w:rsidR="00E91EA5" w:rsidRPr="006524DA" w14:paraId="33E7FF40" w14:textId="77777777" w:rsidTr="00AE455F">
        <w:trPr>
          <w:jc w:val="center"/>
        </w:trPr>
        <w:tc>
          <w:tcPr>
            <w:tcW w:w="2622" w:type="dxa"/>
            <w:shd w:val="clear" w:color="auto" w:fill="D9D9D9"/>
          </w:tcPr>
          <w:p w14:paraId="27F7C614"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Responsable</w:t>
            </w:r>
          </w:p>
        </w:tc>
        <w:tc>
          <w:tcPr>
            <w:tcW w:w="6356" w:type="dxa"/>
            <w:shd w:val="clear" w:color="auto" w:fill="auto"/>
          </w:tcPr>
          <w:p w14:paraId="6776B605"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Las entidades que se indican deben contar con personal capacitado en materias de seguridad de la carga aérea:</w:t>
            </w:r>
          </w:p>
          <w:p w14:paraId="5031C5F7"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Explotadores de transporte aéreo comercial.</w:t>
            </w:r>
          </w:p>
          <w:p w14:paraId="20848101"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Empresas de servicios que operan en el aeródromo, según corresponda.</w:t>
            </w:r>
          </w:p>
          <w:p w14:paraId="1655C8E6"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Explotador de terminal aéreo de carga.</w:t>
            </w:r>
          </w:p>
          <w:p w14:paraId="7408E89B"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Agentes de carga acreditados por la DGAC.</w:t>
            </w:r>
          </w:p>
          <w:p w14:paraId="14D08656"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Expedidores de carga aceptado por la DGAC.</w:t>
            </w:r>
          </w:p>
          <w:p w14:paraId="1EBE46D1"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Transportistas de carga aceptado por la DGAC.</w:t>
            </w:r>
          </w:p>
          <w:p w14:paraId="04AF94E6"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Entidades reconocidas por la DGAC en una cadena de suministro.</w:t>
            </w:r>
          </w:p>
          <w:p w14:paraId="5EEFEE48"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Operadores postales designados.</w:t>
            </w:r>
          </w:p>
          <w:p w14:paraId="359518DF" w14:textId="77777777" w:rsidR="00E91EA5" w:rsidRPr="00E33A7E" w:rsidRDefault="00E91EA5" w:rsidP="001C69CC">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5"/>
              <w:contextualSpacing/>
              <w:jc w:val="both"/>
              <w:rPr>
                <w:rFonts w:ascii="Arial" w:hAnsi="Arial" w:cs="Arial"/>
                <w:sz w:val="20"/>
                <w:szCs w:val="20"/>
                <w:lang w:eastAsia="en-US"/>
              </w:rPr>
            </w:pPr>
            <w:r w:rsidRPr="00E33A7E">
              <w:rPr>
                <w:rFonts w:ascii="Arial" w:hAnsi="Arial" w:cs="Arial"/>
                <w:sz w:val="20"/>
                <w:szCs w:val="20"/>
                <w:lang w:eastAsia="en-US"/>
              </w:rPr>
              <w:t>Otras entidades que disponga la autoridad aeronáutica, a consecuencia de una evaluación de riesgo de seguridad.</w:t>
            </w:r>
          </w:p>
        </w:tc>
      </w:tr>
      <w:tr w:rsidR="00E91EA5" w:rsidRPr="006524DA" w14:paraId="20778259" w14:textId="77777777" w:rsidTr="00AE455F">
        <w:trPr>
          <w:jc w:val="center"/>
        </w:trPr>
        <w:tc>
          <w:tcPr>
            <w:tcW w:w="2622" w:type="dxa"/>
            <w:shd w:val="clear" w:color="auto" w:fill="D9D9D9"/>
          </w:tcPr>
          <w:p w14:paraId="663804BA"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Aplicación</w:t>
            </w:r>
          </w:p>
        </w:tc>
        <w:tc>
          <w:tcPr>
            <w:tcW w:w="6356" w:type="dxa"/>
            <w:shd w:val="clear" w:color="auto" w:fill="auto"/>
          </w:tcPr>
          <w:p w14:paraId="0E1A428B"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La aplicación de este programa debe ser a través de Instructores certificados por la DGAC</w:t>
            </w:r>
          </w:p>
        </w:tc>
      </w:tr>
      <w:tr w:rsidR="00E91EA5" w:rsidRPr="006524DA" w14:paraId="32C5DE7A" w14:textId="77777777" w:rsidTr="00AE455F">
        <w:trPr>
          <w:jc w:val="center"/>
        </w:trPr>
        <w:tc>
          <w:tcPr>
            <w:tcW w:w="2622" w:type="dxa"/>
            <w:shd w:val="clear" w:color="auto" w:fill="D9D9D9"/>
          </w:tcPr>
          <w:p w14:paraId="23D05E7C"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Vigencia</w:t>
            </w:r>
          </w:p>
        </w:tc>
        <w:tc>
          <w:tcPr>
            <w:tcW w:w="6356" w:type="dxa"/>
            <w:shd w:val="clear" w:color="auto" w:fill="auto"/>
          </w:tcPr>
          <w:p w14:paraId="0BC57FD6"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Hasta 24 meses</w:t>
            </w:r>
          </w:p>
        </w:tc>
      </w:tr>
      <w:tr w:rsidR="00E91EA5" w:rsidRPr="006524DA" w14:paraId="39AAEE52" w14:textId="77777777" w:rsidTr="00AE455F">
        <w:trPr>
          <w:jc w:val="center"/>
        </w:trPr>
        <w:tc>
          <w:tcPr>
            <w:tcW w:w="2622" w:type="dxa"/>
            <w:shd w:val="clear" w:color="auto" w:fill="D9D9D9"/>
          </w:tcPr>
          <w:p w14:paraId="6BF4CED3"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Duración de la instrucción</w:t>
            </w:r>
          </w:p>
        </w:tc>
        <w:tc>
          <w:tcPr>
            <w:tcW w:w="6356" w:type="dxa"/>
            <w:shd w:val="clear" w:color="auto" w:fill="auto"/>
          </w:tcPr>
          <w:p w14:paraId="29AF730F"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Inicial: Dependiendo de la categoría.</w:t>
            </w:r>
          </w:p>
          <w:p w14:paraId="4ADDCA69"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rPr>
              <w:t>Recurrente</w:t>
            </w:r>
            <w:r w:rsidRPr="00E33A7E">
              <w:rPr>
                <w:rFonts w:ascii="Arial" w:hAnsi="Arial" w:cs="Arial"/>
                <w:sz w:val="20"/>
                <w:szCs w:val="20"/>
                <w:lang w:eastAsia="en-US"/>
              </w:rPr>
              <w:t>: Dependiendo de la categoría.</w:t>
            </w:r>
          </w:p>
        </w:tc>
      </w:tr>
      <w:tr w:rsidR="00E91EA5" w:rsidRPr="001F6264" w14:paraId="1380895E" w14:textId="77777777" w:rsidTr="00AE455F">
        <w:trPr>
          <w:jc w:val="center"/>
        </w:trPr>
        <w:tc>
          <w:tcPr>
            <w:tcW w:w="2622" w:type="dxa"/>
            <w:shd w:val="clear" w:color="auto" w:fill="D9D9D9"/>
          </w:tcPr>
          <w:p w14:paraId="6D8580E6"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Modalidad</w:t>
            </w:r>
          </w:p>
        </w:tc>
        <w:tc>
          <w:tcPr>
            <w:tcW w:w="6356" w:type="dxa"/>
            <w:shd w:val="clear" w:color="auto" w:fill="auto"/>
          </w:tcPr>
          <w:p w14:paraId="35AEF1D7" w14:textId="77777777" w:rsidR="00E91EA5" w:rsidRPr="00E33A7E" w:rsidRDefault="00E91EA5" w:rsidP="00AE455F">
            <w:pPr>
              <w:autoSpaceDE w:val="0"/>
              <w:autoSpaceDN w:val="0"/>
              <w:adjustRightInd w:val="0"/>
              <w:jc w:val="both"/>
              <w:rPr>
                <w:rFonts w:ascii="Arial" w:hAnsi="Arial" w:cs="Arial"/>
                <w:sz w:val="20"/>
                <w:szCs w:val="20"/>
                <w:lang w:val="en-US" w:eastAsia="en-US"/>
              </w:rPr>
            </w:pPr>
            <w:proofErr w:type="spellStart"/>
            <w:r w:rsidRPr="00E33A7E">
              <w:rPr>
                <w:rFonts w:ascii="Arial" w:hAnsi="Arial" w:cs="Arial"/>
                <w:sz w:val="20"/>
                <w:szCs w:val="20"/>
                <w:lang w:val="en-US" w:eastAsia="en-US"/>
              </w:rPr>
              <w:t>Presencial</w:t>
            </w:r>
            <w:proofErr w:type="spellEnd"/>
            <w:r w:rsidRPr="00E33A7E">
              <w:rPr>
                <w:rFonts w:ascii="Arial" w:hAnsi="Arial" w:cs="Arial"/>
                <w:sz w:val="20"/>
                <w:szCs w:val="20"/>
                <w:lang w:val="en-US" w:eastAsia="en-US"/>
              </w:rPr>
              <w:t>, E-learning o B-learning.</w:t>
            </w:r>
          </w:p>
        </w:tc>
      </w:tr>
      <w:tr w:rsidR="00E91EA5" w:rsidRPr="006524DA" w14:paraId="57792BEE" w14:textId="77777777" w:rsidTr="00AE455F">
        <w:trPr>
          <w:jc w:val="center"/>
        </w:trPr>
        <w:tc>
          <w:tcPr>
            <w:tcW w:w="2622" w:type="dxa"/>
            <w:shd w:val="clear" w:color="auto" w:fill="D9D9D9"/>
          </w:tcPr>
          <w:p w14:paraId="4522A0D5"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Aprobación</w:t>
            </w:r>
          </w:p>
        </w:tc>
        <w:tc>
          <w:tcPr>
            <w:tcW w:w="6356" w:type="dxa"/>
            <w:shd w:val="clear" w:color="auto" w:fill="auto"/>
          </w:tcPr>
          <w:p w14:paraId="5C80E25F" w14:textId="77777777" w:rsidR="00E91EA5" w:rsidRPr="00E33A7E" w:rsidRDefault="00E91EA5" w:rsidP="00AE455F">
            <w:pPr>
              <w:autoSpaceDE w:val="0"/>
              <w:autoSpaceDN w:val="0"/>
              <w:adjustRightInd w:val="0"/>
              <w:jc w:val="both"/>
              <w:rPr>
                <w:rFonts w:ascii="Arial" w:hAnsi="Arial" w:cs="Arial"/>
                <w:sz w:val="20"/>
                <w:szCs w:val="20"/>
                <w:lang w:eastAsia="en-US"/>
              </w:rPr>
            </w:pPr>
            <w:r>
              <w:rPr>
                <w:rFonts w:ascii="Arial" w:hAnsi="Arial" w:cs="Arial"/>
                <w:sz w:val="20"/>
                <w:szCs w:val="20"/>
                <w:lang w:val="en-US" w:eastAsia="en-US"/>
              </w:rPr>
              <w:t>7</w:t>
            </w:r>
            <w:r w:rsidRPr="00E33A7E">
              <w:rPr>
                <w:rFonts w:ascii="Arial" w:hAnsi="Arial" w:cs="Arial"/>
                <w:sz w:val="20"/>
                <w:szCs w:val="20"/>
                <w:lang w:val="en-US" w:eastAsia="en-US"/>
              </w:rPr>
              <w:t>0 %</w:t>
            </w:r>
          </w:p>
        </w:tc>
      </w:tr>
      <w:tr w:rsidR="00E91EA5" w:rsidRPr="006524DA" w14:paraId="26EB9800" w14:textId="77777777" w:rsidTr="00AE455F">
        <w:trPr>
          <w:jc w:val="center"/>
        </w:trPr>
        <w:tc>
          <w:tcPr>
            <w:tcW w:w="2622" w:type="dxa"/>
            <w:shd w:val="clear" w:color="auto" w:fill="D9D9D9"/>
          </w:tcPr>
          <w:p w14:paraId="5E9725FF"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Registros</w:t>
            </w:r>
          </w:p>
        </w:tc>
        <w:tc>
          <w:tcPr>
            <w:tcW w:w="6356" w:type="dxa"/>
            <w:shd w:val="clear" w:color="auto" w:fill="auto"/>
          </w:tcPr>
          <w:p w14:paraId="67998DFD" w14:textId="77777777" w:rsidR="00E91EA5" w:rsidRPr="00E33A7E" w:rsidRDefault="00E91EA5"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Los registros podrán ser en formato digital o impreso y serán mantenidos en:</w:t>
            </w:r>
          </w:p>
          <w:p w14:paraId="08E90166" w14:textId="77777777" w:rsidR="00E91EA5" w:rsidRPr="00E33A7E" w:rsidRDefault="00E91EA5"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La entidad responsable de asegurar la instrucción.</w:t>
            </w:r>
          </w:p>
          <w:p w14:paraId="6DE75B67" w14:textId="77777777" w:rsidR="00E91EA5" w:rsidRPr="00E33A7E" w:rsidRDefault="00E91EA5"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La DGAC a través del DASA.</w:t>
            </w:r>
          </w:p>
          <w:p w14:paraId="5FAA64D8" w14:textId="77777777" w:rsidR="00E91EA5" w:rsidRPr="00E33A7E" w:rsidRDefault="00E91EA5" w:rsidP="00AE455F">
            <w:pPr>
              <w:autoSpaceDE w:val="0"/>
              <w:autoSpaceDN w:val="0"/>
              <w:adjustRightInd w:val="0"/>
              <w:ind w:left="360"/>
              <w:jc w:val="both"/>
              <w:rPr>
                <w:rFonts w:ascii="Arial" w:hAnsi="Arial" w:cs="Arial"/>
                <w:sz w:val="20"/>
                <w:szCs w:val="20"/>
                <w:lang w:eastAsia="en-US"/>
              </w:rPr>
            </w:pPr>
          </w:p>
        </w:tc>
      </w:tr>
      <w:bookmarkEnd w:id="21"/>
    </w:tbl>
    <w:p w14:paraId="3732F032" w14:textId="77777777" w:rsidR="00E91EA5" w:rsidRPr="006524DA" w:rsidRDefault="00E91EA5" w:rsidP="00E91EA5"/>
    <w:p w14:paraId="2A87CA67" w14:textId="3AAE2E9F" w:rsidR="00AE455F" w:rsidRDefault="00AE455F">
      <w:pPr>
        <w:rPr>
          <w:rFonts w:ascii="Verdana" w:eastAsia="Verdana" w:hAnsi="Verdana" w:cs="Verdana"/>
          <w:b/>
        </w:rPr>
      </w:pPr>
      <w:r>
        <w:rPr>
          <w:rFonts w:ascii="Verdana" w:eastAsia="Verdana" w:hAnsi="Verdana" w:cs="Verdana"/>
          <w:b/>
        </w:rPr>
        <w:br w:type="page"/>
      </w:r>
      <w:bookmarkStart w:id="22" w:name="_Hlk520380280"/>
      <w:r w:rsidR="00623FD2" w:rsidRPr="00546FB6">
        <w:rPr>
          <w:noProof/>
        </w:rPr>
        <w:drawing>
          <wp:inline distT="0" distB="0" distL="0" distR="0" wp14:anchorId="7ED851C4" wp14:editId="748613F5">
            <wp:extent cx="5612130" cy="8375833"/>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8375833"/>
                    </a:xfrm>
                    <a:prstGeom prst="rect">
                      <a:avLst/>
                    </a:prstGeom>
                    <a:noFill/>
                    <a:ln>
                      <a:noFill/>
                    </a:ln>
                  </pic:spPr>
                </pic:pic>
              </a:graphicData>
            </a:graphic>
          </wp:inline>
        </w:drawing>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23FD2" w:rsidRPr="006524DA" w14:paraId="70BFA343" w14:textId="77777777" w:rsidTr="009D041D">
        <w:trPr>
          <w:jc w:val="center"/>
        </w:trPr>
        <w:tc>
          <w:tcPr>
            <w:tcW w:w="8978" w:type="dxa"/>
            <w:shd w:val="clear" w:color="auto" w:fill="D9D9D9"/>
          </w:tcPr>
          <w:p w14:paraId="1CF7FD5D" w14:textId="77777777" w:rsidR="00623FD2" w:rsidRPr="00E33A7E" w:rsidRDefault="00623FD2" w:rsidP="009D041D">
            <w:pPr>
              <w:autoSpaceDE w:val="0"/>
              <w:autoSpaceDN w:val="0"/>
              <w:adjustRightInd w:val="0"/>
              <w:jc w:val="center"/>
              <w:rPr>
                <w:rFonts w:ascii="Arial" w:hAnsi="Arial" w:cs="Arial"/>
                <w:b/>
                <w:sz w:val="20"/>
                <w:szCs w:val="20"/>
                <w:lang w:eastAsia="en-US"/>
              </w:rPr>
            </w:pPr>
            <w:bookmarkStart w:id="23" w:name="_Hlk520380597"/>
            <w:r w:rsidRPr="00E33A7E">
              <w:rPr>
                <w:rFonts w:ascii="Arial" w:hAnsi="Arial" w:cs="Arial"/>
                <w:b/>
                <w:sz w:val="20"/>
                <w:szCs w:val="20"/>
                <w:lang w:eastAsia="en-US"/>
              </w:rPr>
              <w:t>PLAN DE ESTUDIOS</w:t>
            </w:r>
          </w:p>
        </w:tc>
      </w:tr>
      <w:tr w:rsidR="00623FD2" w:rsidRPr="006524DA" w14:paraId="5DF30FC9" w14:textId="77777777" w:rsidTr="009D041D">
        <w:trPr>
          <w:jc w:val="center"/>
        </w:trPr>
        <w:tc>
          <w:tcPr>
            <w:tcW w:w="8978" w:type="dxa"/>
            <w:shd w:val="clear" w:color="auto" w:fill="auto"/>
          </w:tcPr>
          <w:p w14:paraId="02E73050" w14:textId="77777777" w:rsidR="00623FD2" w:rsidRPr="00E33A7E" w:rsidRDefault="00623FD2" w:rsidP="009D041D">
            <w:pPr>
              <w:autoSpaceDE w:val="0"/>
              <w:autoSpaceDN w:val="0"/>
              <w:adjustRightInd w:val="0"/>
              <w:jc w:val="both"/>
              <w:rPr>
                <w:rFonts w:ascii="Arial" w:hAnsi="Arial" w:cs="Arial"/>
                <w:sz w:val="20"/>
                <w:szCs w:val="20"/>
                <w:lang w:eastAsia="en-US"/>
              </w:rPr>
            </w:pPr>
            <w:r w:rsidRPr="00E33A7E">
              <w:rPr>
                <w:rFonts w:ascii="Arial" w:hAnsi="Arial" w:cs="Arial"/>
                <w:b/>
                <w:sz w:val="20"/>
                <w:szCs w:val="20"/>
                <w:lang w:eastAsia="en-US"/>
              </w:rPr>
              <w:t>MÓDULOS DE APRENDIZAJE</w:t>
            </w:r>
            <w:r w:rsidRPr="00E33A7E">
              <w:rPr>
                <w:rFonts w:ascii="Arial" w:hAnsi="Arial" w:cs="Arial"/>
                <w:sz w:val="20"/>
                <w:szCs w:val="20"/>
                <w:lang w:eastAsia="en-US"/>
              </w:rPr>
              <w:t>:</w:t>
            </w:r>
          </w:p>
          <w:p w14:paraId="7A3520FC" w14:textId="77777777" w:rsidR="00623FD2" w:rsidRPr="00E33A7E" w:rsidRDefault="00623FD2" w:rsidP="009D041D">
            <w:pPr>
              <w:autoSpaceDE w:val="0"/>
              <w:autoSpaceDN w:val="0"/>
              <w:adjustRightInd w:val="0"/>
              <w:jc w:val="both"/>
              <w:rPr>
                <w:rFonts w:ascii="Arial" w:hAnsi="Arial" w:cs="Arial"/>
                <w:b/>
                <w:bCs/>
                <w:sz w:val="20"/>
                <w:szCs w:val="20"/>
                <w:lang w:eastAsia="en-US"/>
              </w:rPr>
            </w:pPr>
            <w:r w:rsidRPr="00E33A7E">
              <w:rPr>
                <w:rFonts w:ascii="Arial" w:hAnsi="Arial" w:cs="Arial"/>
                <w:b/>
                <w:bCs/>
                <w:sz w:val="20"/>
                <w:szCs w:val="20"/>
                <w:lang w:eastAsia="en-US"/>
              </w:rPr>
              <w:t>Unidad A. INFORMACIÓN GENERAL</w:t>
            </w:r>
          </w:p>
          <w:p w14:paraId="633F5F07" w14:textId="77777777" w:rsidR="00623FD2" w:rsidRPr="00E33A7E" w:rsidRDefault="00623FD2" w:rsidP="009D041D">
            <w:pPr>
              <w:autoSpaceDE w:val="0"/>
              <w:autoSpaceDN w:val="0"/>
              <w:adjustRightInd w:val="0"/>
              <w:jc w:val="both"/>
              <w:rPr>
                <w:rFonts w:ascii="Arial" w:hAnsi="Arial" w:cs="Arial"/>
                <w:sz w:val="20"/>
                <w:szCs w:val="20"/>
                <w:lang w:eastAsia="en-US"/>
              </w:rPr>
            </w:pPr>
          </w:p>
          <w:p w14:paraId="112D8DA7" w14:textId="77777777" w:rsidR="00623FD2" w:rsidRPr="00E33A7E" w:rsidRDefault="00623FD2" w:rsidP="001C69CC">
            <w:pPr>
              <w:numPr>
                <w:ilvl w:val="0"/>
                <w:numId w:val="10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Seguridad de la aviación civil:</w:t>
            </w:r>
          </w:p>
          <w:p w14:paraId="1B9FE7AF" w14:textId="77777777" w:rsidR="00623FD2" w:rsidRPr="00E33A7E" w:rsidRDefault="00623FD2" w:rsidP="001C69CC">
            <w:pPr>
              <w:numPr>
                <w:ilvl w:val="0"/>
                <w:numId w:val="10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Objetivo y organización de la seguridad de la aviación.</w:t>
            </w:r>
          </w:p>
          <w:p w14:paraId="6087D7E6" w14:textId="77777777" w:rsidR="00623FD2" w:rsidRPr="00E33A7E" w:rsidRDefault="00623FD2" w:rsidP="001C69CC">
            <w:pPr>
              <w:numPr>
                <w:ilvl w:val="0"/>
                <w:numId w:val="10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instrucciones y directrices sobre seguridad.</w:t>
            </w:r>
          </w:p>
          <w:p w14:paraId="56727CA7" w14:textId="77777777" w:rsidR="00623FD2" w:rsidRPr="00E33A7E" w:rsidRDefault="00623FD2" w:rsidP="001C69CC">
            <w:pPr>
              <w:numPr>
                <w:ilvl w:val="0"/>
                <w:numId w:val="10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Aspectos de las amenazas a la seguridad.</w:t>
            </w:r>
          </w:p>
          <w:p w14:paraId="0124F44E" w14:textId="77777777" w:rsidR="00623FD2" w:rsidRPr="00E33A7E" w:rsidRDefault="00623FD2" w:rsidP="001C69CC">
            <w:pPr>
              <w:numPr>
                <w:ilvl w:val="0"/>
                <w:numId w:val="10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hechos ilícitos en el aeropuerto.</w:t>
            </w:r>
          </w:p>
          <w:p w14:paraId="01BCFB74" w14:textId="77777777" w:rsidR="00623FD2" w:rsidRPr="00E33A7E" w:rsidRDefault="00623FD2" w:rsidP="001C69CC">
            <w:pPr>
              <w:numPr>
                <w:ilvl w:val="0"/>
                <w:numId w:val="10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hechos ilícitos en la aviación civil.</w:t>
            </w:r>
          </w:p>
          <w:p w14:paraId="4A073D93" w14:textId="77777777" w:rsidR="00623FD2" w:rsidRPr="00E33A7E" w:rsidRDefault="00623FD2" w:rsidP="001C69CC">
            <w:pPr>
              <w:numPr>
                <w:ilvl w:val="0"/>
                <w:numId w:val="10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Conciencia respecto a la seguridad de la aviación civil.</w:t>
            </w:r>
          </w:p>
          <w:p w14:paraId="12D20ABB" w14:textId="77777777" w:rsidR="00623FD2" w:rsidRPr="00E33A7E" w:rsidRDefault="00623FD2" w:rsidP="009D041D">
            <w:pPr>
              <w:autoSpaceDE w:val="0"/>
              <w:autoSpaceDN w:val="0"/>
              <w:adjustRightInd w:val="0"/>
              <w:ind w:left="714"/>
              <w:contextualSpacing/>
              <w:jc w:val="both"/>
              <w:rPr>
                <w:rFonts w:ascii="Arial" w:hAnsi="Arial" w:cs="Arial"/>
                <w:sz w:val="20"/>
                <w:szCs w:val="20"/>
                <w:lang w:eastAsia="en-US"/>
              </w:rPr>
            </w:pPr>
          </w:p>
          <w:p w14:paraId="1EF25664" w14:textId="77777777" w:rsidR="00623FD2" w:rsidRPr="00E33A7E" w:rsidRDefault="00623FD2" w:rsidP="001C69CC">
            <w:pPr>
              <w:numPr>
                <w:ilvl w:val="0"/>
                <w:numId w:val="10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Normativa:</w:t>
            </w:r>
          </w:p>
          <w:p w14:paraId="51E9057B" w14:textId="77777777" w:rsidR="00623FD2" w:rsidRPr="00E33A7E" w:rsidRDefault="00623FD2" w:rsidP="001C69CC">
            <w:pPr>
              <w:numPr>
                <w:ilvl w:val="0"/>
                <w:numId w:val="10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Legislación internacional aplicable.</w:t>
            </w:r>
          </w:p>
          <w:p w14:paraId="738420A3" w14:textId="77777777" w:rsidR="00623FD2" w:rsidRPr="00E33A7E" w:rsidRDefault="00623FD2" w:rsidP="001C69CC">
            <w:pPr>
              <w:numPr>
                <w:ilvl w:val="0"/>
                <w:numId w:val="10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Legislación nacional aplicable.</w:t>
            </w:r>
          </w:p>
          <w:p w14:paraId="2EE50F11" w14:textId="77777777" w:rsidR="00623FD2" w:rsidRPr="00E33A7E" w:rsidRDefault="00623FD2" w:rsidP="001C69CC">
            <w:pPr>
              <w:numPr>
                <w:ilvl w:val="0"/>
                <w:numId w:val="10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Funciones de la seguridad privada.</w:t>
            </w:r>
          </w:p>
          <w:p w14:paraId="247FD0C6" w14:textId="77777777" w:rsidR="00623FD2" w:rsidRPr="00E33A7E" w:rsidRDefault="00623FD2" w:rsidP="009D041D">
            <w:pPr>
              <w:autoSpaceDE w:val="0"/>
              <w:autoSpaceDN w:val="0"/>
              <w:adjustRightInd w:val="0"/>
              <w:ind w:left="714"/>
              <w:contextualSpacing/>
              <w:jc w:val="both"/>
              <w:rPr>
                <w:rFonts w:ascii="Arial" w:hAnsi="Arial" w:cs="Arial"/>
                <w:sz w:val="20"/>
                <w:szCs w:val="20"/>
                <w:lang w:eastAsia="en-US"/>
              </w:rPr>
            </w:pPr>
          </w:p>
          <w:p w14:paraId="56790E5A" w14:textId="77777777" w:rsidR="00623FD2" w:rsidRPr="00E33A7E" w:rsidRDefault="00623FD2" w:rsidP="001C69CC">
            <w:pPr>
              <w:numPr>
                <w:ilvl w:val="0"/>
                <w:numId w:val="10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Organización de seguridad del aeródromo:</w:t>
            </w:r>
          </w:p>
          <w:p w14:paraId="7D28650A" w14:textId="77777777" w:rsidR="00623FD2" w:rsidRPr="00E33A7E" w:rsidRDefault="00623FD2" w:rsidP="001C69CC">
            <w:pPr>
              <w:numPr>
                <w:ilvl w:val="0"/>
                <w:numId w:val="10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Organización y CSA.</w:t>
            </w:r>
          </w:p>
          <w:p w14:paraId="11B92261" w14:textId="77777777" w:rsidR="00623FD2" w:rsidRPr="00E33A7E" w:rsidRDefault="00623FD2" w:rsidP="001C69CC">
            <w:pPr>
              <w:numPr>
                <w:ilvl w:val="0"/>
                <w:numId w:val="10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Programas de seguridad del aeródromo.</w:t>
            </w:r>
          </w:p>
          <w:p w14:paraId="06688C87" w14:textId="77777777" w:rsidR="00623FD2" w:rsidRPr="00E33A7E" w:rsidRDefault="00623FD2" w:rsidP="001C69CC">
            <w:pPr>
              <w:numPr>
                <w:ilvl w:val="0"/>
                <w:numId w:val="10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Configuración de los aeropuertos.</w:t>
            </w:r>
          </w:p>
          <w:p w14:paraId="73E3CDBD" w14:textId="77777777" w:rsidR="00623FD2" w:rsidRPr="00E33A7E" w:rsidRDefault="00623FD2" w:rsidP="001C69CC">
            <w:pPr>
              <w:numPr>
                <w:ilvl w:val="0"/>
                <w:numId w:val="10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Zonas de seguridad restringidas.</w:t>
            </w:r>
          </w:p>
          <w:p w14:paraId="0558BC6E" w14:textId="77777777" w:rsidR="00623FD2" w:rsidRPr="00E33A7E" w:rsidRDefault="00623FD2" w:rsidP="009D041D">
            <w:pPr>
              <w:autoSpaceDE w:val="0"/>
              <w:autoSpaceDN w:val="0"/>
              <w:adjustRightInd w:val="0"/>
              <w:ind w:left="714"/>
              <w:contextualSpacing/>
              <w:jc w:val="both"/>
              <w:rPr>
                <w:rFonts w:ascii="Arial" w:hAnsi="Arial" w:cs="Arial"/>
                <w:sz w:val="20"/>
                <w:szCs w:val="20"/>
                <w:lang w:eastAsia="en-US"/>
              </w:rPr>
            </w:pPr>
          </w:p>
          <w:p w14:paraId="384189AD" w14:textId="77777777" w:rsidR="00623FD2" w:rsidRPr="00E33A7E" w:rsidRDefault="00623FD2" w:rsidP="009D041D">
            <w:pPr>
              <w:autoSpaceDE w:val="0"/>
              <w:autoSpaceDN w:val="0"/>
              <w:adjustRightInd w:val="0"/>
              <w:jc w:val="both"/>
              <w:rPr>
                <w:rFonts w:ascii="Arial" w:hAnsi="Arial" w:cs="Arial"/>
                <w:b/>
                <w:bCs/>
                <w:sz w:val="20"/>
                <w:szCs w:val="20"/>
                <w:lang w:eastAsia="en-US"/>
              </w:rPr>
            </w:pPr>
            <w:r w:rsidRPr="00E33A7E">
              <w:rPr>
                <w:rFonts w:ascii="Arial" w:hAnsi="Arial" w:cs="Arial"/>
                <w:b/>
                <w:bCs/>
                <w:sz w:val="20"/>
                <w:szCs w:val="20"/>
                <w:lang w:eastAsia="en-US"/>
              </w:rPr>
              <w:t xml:space="preserve">Unidad B. </w:t>
            </w:r>
            <w:r w:rsidRPr="00E33A7E">
              <w:rPr>
                <w:rFonts w:ascii="Arial" w:hAnsi="Arial" w:cs="Arial"/>
                <w:b/>
                <w:sz w:val="20"/>
                <w:szCs w:val="20"/>
                <w:lang w:eastAsia="en-US"/>
              </w:rPr>
              <w:t>SEGURIDAD DE LA CARGA Y EL CORREO EN CONTEXTO</w:t>
            </w:r>
            <w:r w:rsidRPr="00E33A7E">
              <w:rPr>
                <w:rFonts w:ascii="Arial" w:hAnsi="Arial" w:cs="Arial"/>
                <w:sz w:val="20"/>
                <w:szCs w:val="20"/>
                <w:lang w:eastAsia="en-US"/>
              </w:rPr>
              <w:t xml:space="preserve"> </w:t>
            </w:r>
          </w:p>
          <w:p w14:paraId="454B70CA" w14:textId="77777777" w:rsidR="00623FD2" w:rsidRPr="00E33A7E" w:rsidRDefault="00623FD2" w:rsidP="001C69CC">
            <w:pPr>
              <w:numPr>
                <w:ilvl w:val="0"/>
                <w:numId w:val="9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Describir las amenazas contra la seguridad de la aviación civil</w:t>
            </w:r>
          </w:p>
          <w:p w14:paraId="7A32BF09" w14:textId="77777777" w:rsidR="00623FD2" w:rsidRPr="00E33A7E" w:rsidRDefault="00623FD2" w:rsidP="001C69CC">
            <w:pPr>
              <w:numPr>
                <w:ilvl w:val="0"/>
                <w:numId w:val="9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Identificar los términos “amenaza”, “vulnerabilidad”, y “riesgo” en el contexto de la seguridad de la aviación</w:t>
            </w:r>
          </w:p>
          <w:p w14:paraId="07D7AB51" w14:textId="77777777" w:rsidR="00623FD2" w:rsidRPr="00E33A7E" w:rsidRDefault="00623FD2" w:rsidP="001C69CC">
            <w:pPr>
              <w:numPr>
                <w:ilvl w:val="0"/>
                <w:numId w:val="9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Conocer las organizaciones relacionadas con la seguridad de la aviación</w:t>
            </w:r>
          </w:p>
          <w:p w14:paraId="77D3FD64" w14:textId="77777777" w:rsidR="00623FD2" w:rsidRPr="00E33A7E" w:rsidRDefault="00623FD2" w:rsidP="001C69CC">
            <w:pPr>
              <w:numPr>
                <w:ilvl w:val="0"/>
                <w:numId w:val="9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Conocer las responsabilidades fundamentales de las autoridades correspondientes</w:t>
            </w:r>
          </w:p>
          <w:p w14:paraId="1AACE3A9" w14:textId="77777777" w:rsidR="00623FD2" w:rsidRPr="00E33A7E" w:rsidRDefault="00623FD2" w:rsidP="001C69CC">
            <w:pPr>
              <w:numPr>
                <w:ilvl w:val="0"/>
                <w:numId w:val="9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Comprender la base legal para la seguridad de la carga</w:t>
            </w:r>
          </w:p>
          <w:p w14:paraId="75A68775" w14:textId="77777777" w:rsidR="00623FD2" w:rsidRPr="00E33A7E" w:rsidRDefault="00623FD2" w:rsidP="009D041D">
            <w:pPr>
              <w:autoSpaceDE w:val="0"/>
              <w:autoSpaceDN w:val="0"/>
              <w:adjustRightInd w:val="0"/>
              <w:ind w:left="720"/>
              <w:contextualSpacing/>
              <w:jc w:val="both"/>
              <w:rPr>
                <w:rFonts w:ascii="Arial" w:hAnsi="Arial" w:cs="Arial"/>
                <w:sz w:val="20"/>
                <w:szCs w:val="20"/>
                <w:lang w:eastAsia="en-US"/>
              </w:rPr>
            </w:pPr>
          </w:p>
          <w:p w14:paraId="10A79522" w14:textId="77777777" w:rsidR="00623FD2" w:rsidRPr="00E33A7E" w:rsidRDefault="00623FD2" w:rsidP="009D041D">
            <w:pPr>
              <w:autoSpaceDE w:val="0"/>
              <w:autoSpaceDN w:val="0"/>
              <w:adjustRightInd w:val="0"/>
              <w:contextualSpacing/>
              <w:jc w:val="both"/>
              <w:rPr>
                <w:rFonts w:ascii="Arial" w:hAnsi="Arial" w:cs="Arial"/>
                <w:sz w:val="20"/>
                <w:szCs w:val="20"/>
                <w:lang w:eastAsia="en-US"/>
              </w:rPr>
            </w:pPr>
            <w:r w:rsidRPr="00E33A7E">
              <w:rPr>
                <w:rFonts w:ascii="Arial" w:hAnsi="Arial" w:cs="Arial"/>
                <w:b/>
                <w:bCs/>
                <w:sz w:val="20"/>
                <w:szCs w:val="20"/>
                <w:lang w:eastAsia="en-US"/>
              </w:rPr>
              <w:t xml:space="preserve">Unidad C. </w:t>
            </w:r>
            <w:r w:rsidRPr="00E33A7E">
              <w:rPr>
                <w:rFonts w:ascii="Arial" w:hAnsi="Arial" w:cs="Arial"/>
                <w:b/>
                <w:sz w:val="20"/>
                <w:szCs w:val="20"/>
                <w:lang w:eastAsia="en-US"/>
              </w:rPr>
              <w:t>CONCEPTOS DE SEGURIDAD DE LA CARGA Y CORREO</w:t>
            </w:r>
          </w:p>
          <w:p w14:paraId="0810F61F" w14:textId="77777777" w:rsidR="00623FD2" w:rsidRPr="00E33A7E" w:rsidRDefault="00623FD2" w:rsidP="001C69CC">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Conocer los conceptos de carga aérea y las formas de transporte de carga</w:t>
            </w:r>
          </w:p>
          <w:p w14:paraId="0DBEC2A8" w14:textId="77777777" w:rsidR="00623FD2" w:rsidRPr="00E33A7E" w:rsidRDefault="00623FD2" w:rsidP="001C69CC">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Determinar las restricciones que se aplican a la seguridad de la carga</w:t>
            </w:r>
          </w:p>
          <w:p w14:paraId="6A3E4DC4" w14:textId="77777777" w:rsidR="00623FD2" w:rsidRPr="00E33A7E" w:rsidRDefault="00623FD2" w:rsidP="001C69CC">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Analizar el concepto de agente acreditado y sus implicancias</w:t>
            </w:r>
          </w:p>
          <w:p w14:paraId="733A54E2" w14:textId="77777777" w:rsidR="00623FD2" w:rsidRPr="00E33A7E" w:rsidRDefault="00623FD2" w:rsidP="009D041D">
            <w:pPr>
              <w:autoSpaceDE w:val="0"/>
              <w:autoSpaceDN w:val="0"/>
              <w:adjustRightInd w:val="0"/>
              <w:ind w:left="720"/>
              <w:contextualSpacing/>
              <w:jc w:val="both"/>
              <w:rPr>
                <w:rFonts w:ascii="Arial" w:hAnsi="Arial" w:cs="Arial"/>
                <w:sz w:val="20"/>
                <w:szCs w:val="20"/>
                <w:lang w:eastAsia="en-US"/>
              </w:rPr>
            </w:pPr>
          </w:p>
          <w:p w14:paraId="1FD74589" w14:textId="77777777" w:rsidR="00623FD2" w:rsidRPr="00E33A7E" w:rsidRDefault="00623FD2" w:rsidP="009D041D">
            <w:pPr>
              <w:autoSpaceDE w:val="0"/>
              <w:autoSpaceDN w:val="0"/>
              <w:adjustRightInd w:val="0"/>
              <w:contextualSpacing/>
              <w:jc w:val="both"/>
              <w:rPr>
                <w:rFonts w:ascii="Arial" w:hAnsi="Arial" w:cs="Arial"/>
                <w:sz w:val="20"/>
                <w:szCs w:val="20"/>
                <w:lang w:eastAsia="en-US"/>
              </w:rPr>
            </w:pPr>
            <w:r w:rsidRPr="00E33A7E">
              <w:rPr>
                <w:rFonts w:ascii="Arial" w:hAnsi="Arial" w:cs="Arial"/>
                <w:b/>
                <w:bCs/>
                <w:sz w:val="20"/>
                <w:szCs w:val="20"/>
                <w:lang w:eastAsia="en-US"/>
              </w:rPr>
              <w:t xml:space="preserve">Unidad D. </w:t>
            </w:r>
            <w:r w:rsidRPr="00E33A7E">
              <w:rPr>
                <w:rFonts w:ascii="Arial" w:hAnsi="Arial" w:cs="Arial"/>
                <w:b/>
                <w:sz w:val="20"/>
                <w:szCs w:val="20"/>
                <w:lang w:eastAsia="en-US"/>
              </w:rPr>
              <w:t>PROCEDIMIENTOS PARA ASEGURAR LA CARGA Y CORREO</w:t>
            </w:r>
          </w:p>
          <w:p w14:paraId="20934DBF" w14:textId="77777777" w:rsidR="00623FD2" w:rsidRPr="00E33A7E" w:rsidRDefault="00623FD2" w:rsidP="001C69CC">
            <w:pPr>
              <w:numPr>
                <w:ilvl w:val="0"/>
                <w:numId w:val="9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Describir las responsabilidades de los explotadores aéreos, expedidores reconocidos y agentes acreditados</w:t>
            </w:r>
          </w:p>
          <w:p w14:paraId="4E1A5BF9" w14:textId="77777777" w:rsidR="00623FD2" w:rsidRPr="00E33A7E" w:rsidRDefault="00623FD2" w:rsidP="001C69CC">
            <w:pPr>
              <w:numPr>
                <w:ilvl w:val="0"/>
                <w:numId w:val="9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Diferenciar entre carga reconocida, carga desconocida y carga exenta</w:t>
            </w:r>
          </w:p>
          <w:p w14:paraId="64473326" w14:textId="77777777" w:rsidR="00623FD2" w:rsidRPr="00E33A7E" w:rsidRDefault="00623FD2" w:rsidP="001C69CC">
            <w:pPr>
              <w:numPr>
                <w:ilvl w:val="0"/>
                <w:numId w:val="9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los procedimientos que se utilizan para aceptar la carga y para el manejo de envíos de cargas especiales</w:t>
            </w:r>
          </w:p>
          <w:p w14:paraId="1A8234E3" w14:textId="77777777" w:rsidR="00623FD2" w:rsidRPr="00E33A7E" w:rsidRDefault="00623FD2" w:rsidP="001C69CC">
            <w:pPr>
              <w:numPr>
                <w:ilvl w:val="0"/>
                <w:numId w:val="9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los diversos grados de los controles de seguridad</w:t>
            </w:r>
          </w:p>
          <w:p w14:paraId="1033BA84" w14:textId="01915405" w:rsidR="00623FD2" w:rsidRDefault="00623FD2" w:rsidP="009D041D">
            <w:pPr>
              <w:autoSpaceDE w:val="0"/>
              <w:autoSpaceDN w:val="0"/>
              <w:adjustRightInd w:val="0"/>
              <w:ind w:left="720"/>
              <w:contextualSpacing/>
              <w:jc w:val="both"/>
              <w:rPr>
                <w:rFonts w:ascii="Arial" w:hAnsi="Arial" w:cs="Arial"/>
                <w:sz w:val="20"/>
                <w:szCs w:val="20"/>
                <w:lang w:eastAsia="en-US"/>
              </w:rPr>
            </w:pPr>
          </w:p>
          <w:p w14:paraId="3F50E862" w14:textId="1DEFC3A8" w:rsidR="00EF1802" w:rsidRDefault="00EF1802" w:rsidP="009D041D">
            <w:pPr>
              <w:autoSpaceDE w:val="0"/>
              <w:autoSpaceDN w:val="0"/>
              <w:adjustRightInd w:val="0"/>
              <w:ind w:left="720"/>
              <w:contextualSpacing/>
              <w:jc w:val="both"/>
              <w:rPr>
                <w:rFonts w:ascii="Arial" w:hAnsi="Arial" w:cs="Arial"/>
                <w:sz w:val="20"/>
                <w:szCs w:val="20"/>
                <w:lang w:eastAsia="en-US"/>
              </w:rPr>
            </w:pPr>
          </w:p>
          <w:p w14:paraId="1231D0FC" w14:textId="77777777" w:rsidR="00EF1802" w:rsidRPr="00E33A7E" w:rsidRDefault="00EF1802" w:rsidP="009D041D">
            <w:pPr>
              <w:autoSpaceDE w:val="0"/>
              <w:autoSpaceDN w:val="0"/>
              <w:adjustRightInd w:val="0"/>
              <w:ind w:left="720"/>
              <w:contextualSpacing/>
              <w:jc w:val="both"/>
              <w:rPr>
                <w:rFonts w:ascii="Arial" w:hAnsi="Arial" w:cs="Arial"/>
                <w:sz w:val="20"/>
                <w:szCs w:val="20"/>
                <w:lang w:eastAsia="en-US"/>
              </w:rPr>
            </w:pPr>
          </w:p>
          <w:p w14:paraId="2B870976" w14:textId="77777777" w:rsidR="00623FD2" w:rsidRPr="00E33A7E" w:rsidRDefault="00623FD2" w:rsidP="009D041D">
            <w:pPr>
              <w:autoSpaceDE w:val="0"/>
              <w:autoSpaceDN w:val="0"/>
              <w:adjustRightInd w:val="0"/>
              <w:ind w:left="1097" w:hanging="1097"/>
              <w:contextualSpacing/>
              <w:jc w:val="both"/>
              <w:rPr>
                <w:rFonts w:ascii="Arial" w:hAnsi="Arial" w:cs="Arial"/>
                <w:sz w:val="20"/>
                <w:szCs w:val="20"/>
                <w:lang w:eastAsia="en-US"/>
              </w:rPr>
            </w:pPr>
            <w:r w:rsidRPr="00E33A7E">
              <w:rPr>
                <w:rFonts w:ascii="Arial" w:hAnsi="Arial" w:cs="Arial"/>
                <w:b/>
                <w:bCs/>
                <w:sz w:val="20"/>
                <w:szCs w:val="20"/>
                <w:lang w:eastAsia="en-US"/>
              </w:rPr>
              <w:t xml:space="preserve">Unidad E. </w:t>
            </w:r>
            <w:r w:rsidRPr="00E33A7E">
              <w:rPr>
                <w:rFonts w:ascii="Arial" w:hAnsi="Arial" w:cs="Arial"/>
                <w:b/>
                <w:sz w:val="20"/>
                <w:szCs w:val="20"/>
                <w:lang w:eastAsia="en-US"/>
              </w:rPr>
              <w:t>GENERALIDADES DE LA GESTIÓN DE LA SEGURIDAD DE LA CARGA Y CORREO</w:t>
            </w:r>
          </w:p>
          <w:p w14:paraId="7682AD7C" w14:textId="77777777" w:rsidR="00623FD2" w:rsidRPr="00E33A7E" w:rsidRDefault="00623FD2" w:rsidP="001C69CC">
            <w:pPr>
              <w:numPr>
                <w:ilvl w:val="0"/>
                <w:numId w:val="9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la importancia del programa de seguridad del agente acreditado</w:t>
            </w:r>
          </w:p>
          <w:p w14:paraId="0E46620A" w14:textId="77777777" w:rsidR="00623FD2" w:rsidRPr="00E33A7E" w:rsidRDefault="00623FD2" w:rsidP="001C69CC">
            <w:pPr>
              <w:numPr>
                <w:ilvl w:val="0"/>
                <w:numId w:val="9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Enumerar los elementos incluidos en el programa de seguridad del agente acreditado</w:t>
            </w:r>
          </w:p>
          <w:p w14:paraId="3D2BD401" w14:textId="77777777" w:rsidR="00623FD2" w:rsidRPr="00E33A7E" w:rsidRDefault="00623FD2" w:rsidP="001C69CC">
            <w:pPr>
              <w:numPr>
                <w:ilvl w:val="0"/>
                <w:numId w:val="9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las funciones del gerente o supervisor en lo que respecta a la seguridad de la carga</w:t>
            </w:r>
          </w:p>
          <w:p w14:paraId="5570F0F2" w14:textId="77777777" w:rsidR="00623FD2" w:rsidRPr="00E33A7E" w:rsidRDefault="00623FD2" w:rsidP="009D041D">
            <w:pPr>
              <w:autoSpaceDE w:val="0"/>
              <w:autoSpaceDN w:val="0"/>
              <w:adjustRightInd w:val="0"/>
              <w:ind w:left="720"/>
              <w:contextualSpacing/>
              <w:jc w:val="both"/>
              <w:rPr>
                <w:rFonts w:ascii="Arial" w:hAnsi="Arial" w:cs="Arial"/>
                <w:sz w:val="20"/>
                <w:szCs w:val="20"/>
                <w:lang w:eastAsia="en-US"/>
              </w:rPr>
            </w:pPr>
          </w:p>
          <w:p w14:paraId="68D851CC" w14:textId="77777777" w:rsidR="00623FD2" w:rsidRPr="00E33A7E" w:rsidRDefault="00623FD2" w:rsidP="009D041D">
            <w:pPr>
              <w:autoSpaceDE w:val="0"/>
              <w:autoSpaceDN w:val="0"/>
              <w:adjustRightInd w:val="0"/>
              <w:contextualSpacing/>
              <w:jc w:val="both"/>
              <w:rPr>
                <w:rFonts w:ascii="Arial" w:hAnsi="Arial" w:cs="Arial"/>
                <w:sz w:val="20"/>
                <w:szCs w:val="20"/>
                <w:lang w:eastAsia="en-US"/>
              </w:rPr>
            </w:pPr>
            <w:r w:rsidRPr="00E33A7E">
              <w:rPr>
                <w:rFonts w:ascii="Arial" w:hAnsi="Arial" w:cs="Arial"/>
                <w:b/>
                <w:bCs/>
                <w:sz w:val="20"/>
                <w:szCs w:val="20"/>
                <w:lang w:eastAsia="en-US"/>
              </w:rPr>
              <w:t xml:space="preserve">Unidad F. </w:t>
            </w:r>
            <w:r w:rsidRPr="00E33A7E">
              <w:rPr>
                <w:rFonts w:ascii="Arial" w:hAnsi="Arial" w:cs="Arial"/>
                <w:b/>
                <w:sz w:val="20"/>
                <w:szCs w:val="20"/>
                <w:lang w:eastAsia="en-US"/>
              </w:rPr>
              <w:t>MÉTODOS DE INSPECCIÓN DE LA CARGA Y CORREO</w:t>
            </w:r>
          </w:p>
          <w:p w14:paraId="4DC6EFCD" w14:textId="77777777" w:rsidR="00623FD2" w:rsidRPr="00E33A7E" w:rsidRDefault="00623FD2" w:rsidP="001C69CC">
            <w:pPr>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Enumerar los elementos de los artefactos explosivos e incendiarios improvisados</w:t>
            </w:r>
          </w:p>
          <w:p w14:paraId="63EA6C81" w14:textId="77777777" w:rsidR="00623FD2" w:rsidRPr="00E33A7E" w:rsidRDefault="00623FD2" w:rsidP="001C69CC">
            <w:pPr>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los diferentes métodos de inspección de la carga</w:t>
            </w:r>
          </w:p>
          <w:p w14:paraId="4FC4F86F" w14:textId="77777777" w:rsidR="00623FD2" w:rsidRPr="00E33A7E" w:rsidRDefault="00623FD2" w:rsidP="003B132A">
            <w:pPr>
              <w:autoSpaceDE w:val="0"/>
              <w:autoSpaceDN w:val="0"/>
              <w:adjustRightInd w:val="0"/>
              <w:contextualSpacing/>
              <w:jc w:val="both"/>
              <w:rPr>
                <w:rFonts w:ascii="Arial" w:hAnsi="Arial" w:cs="Arial"/>
                <w:sz w:val="20"/>
                <w:szCs w:val="20"/>
                <w:lang w:eastAsia="en-US"/>
              </w:rPr>
            </w:pPr>
          </w:p>
          <w:p w14:paraId="527B9716" w14:textId="77777777" w:rsidR="00623FD2" w:rsidRPr="00E33A7E" w:rsidRDefault="00623FD2" w:rsidP="009D041D">
            <w:pPr>
              <w:autoSpaceDE w:val="0"/>
              <w:autoSpaceDN w:val="0"/>
              <w:adjustRightInd w:val="0"/>
              <w:contextualSpacing/>
              <w:jc w:val="both"/>
              <w:rPr>
                <w:rFonts w:ascii="Arial" w:hAnsi="Arial" w:cs="Arial"/>
                <w:sz w:val="20"/>
                <w:szCs w:val="20"/>
                <w:lang w:eastAsia="en-US"/>
              </w:rPr>
            </w:pPr>
            <w:r w:rsidRPr="00E33A7E">
              <w:rPr>
                <w:rFonts w:ascii="Arial" w:hAnsi="Arial" w:cs="Arial"/>
                <w:b/>
                <w:bCs/>
                <w:sz w:val="20"/>
                <w:szCs w:val="20"/>
                <w:lang w:eastAsia="en-US"/>
              </w:rPr>
              <w:t xml:space="preserve">Unidad G. </w:t>
            </w:r>
            <w:r w:rsidRPr="00E33A7E">
              <w:rPr>
                <w:rFonts w:ascii="Arial" w:hAnsi="Arial" w:cs="Arial"/>
                <w:b/>
                <w:sz w:val="20"/>
                <w:szCs w:val="20"/>
                <w:lang w:eastAsia="en-US"/>
              </w:rPr>
              <w:t>OTROS CONTROLES DE SEGURIDAD</w:t>
            </w:r>
            <w:r w:rsidRPr="00E33A7E">
              <w:rPr>
                <w:rFonts w:ascii="Arial" w:hAnsi="Arial" w:cs="Arial"/>
                <w:sz w:val="20"/>
                <w:szCs w:val="20"/>
                <w:lang w:eastAsia="en-US"/>
              </w:rPr>
              <w:t xml:space="preserve"> </w:t>
            </w:r>
          </w:p>
          <w:p w14:paraId="6A5FFBE2" w14:textId="77777777" w:rsidR="00623FD2" w:rsidRPr="00E33A7E" w:rsidRDefault="00623FD2" w:rsidP="001C69C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Establecer la base legal y los objetivos para la seguridad física de la carga</w:t>
            </w:r>
          </w:p>
          <w:p w14:paraId="7F4F0595" w14:textId="77777777" w:rsidR="00623FD2" w:rsidRPr="00E33A7E" w:rsidRDefault="00623FD2" w:rsidP="001C69C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cómo impedir el acceso no autorizado</w:t>
            </w:r>
          </w:p>
          <w:p w14:paraId="15962855" w14:textId="77777777" w:rsidR="00623FD2" w:rsidRPr="00E33A7E" w:rsidRDefault="00623FD2" w:rsidP="001C69C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la detección del acceso no autorizado a los envíos de carga</w:t>
            </w:r>
          </w:p>
          <w:p w14:paraId="3C95FA74" w14:textId="77777777" w:rsidR="00623FD2" w:rsidRPr="00E33A7E" w:rsidRDefault="00623FD2" w:rsidP="001C69C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el uso de permisos</w:t>
            </w:r>
          </w:p>
          <w:p w14:paraId="60B6091C" w14:textId="77777777" w:rsidR="00623FD2" w:rsidRPr="00E33A7E" w:rsidRDefault="00623FD2" w:rsidP="001C69C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la acción que se debe tomar en caso de sospecha</w:t>
            </w:r>
          </w:p>
          <w:p w14:paraId="42885043" w14:textId="77777777" w:rsidR="00623FD2" w:rsidRPr="00E33A7E" w:rsidRDefault="00623FD2" w:rsidP="001C69C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la acción a tomar luego de recibir la amenaza de bomba</w:t>
            </w:r>
          </w:p>
          <w:p w14:paraId="027BF30F" w14:textId="77777777" w:rsidR="00623FD2" w:rsidRPr="00E33A7E" w:rsidRDefault="00623FD2" w:rsidP="001C69C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los reportes de incidentes</w:t>
            </w:r>
          </w:p>
          <w:p w14:paraId="68283C52" w14:textId="77777777" w:rsidR="00623FD2" w:rsidRPr="00E33A7E" w:rsidRDefault="00623FD2" w:rsidP="009D041D">
            <w:pPr>
              <w:autoSpaceDE w:val="0"/>
              <w:autoSpaceDN w:val="0"/>
              <w:adjustRightInd w:val="0"/>
              <w:ind w:left="720"/>
              <w:contextualSpacing/>
              <w:jc w:val="both"/>
              <w:rPr>
                <w:rFonts w:ascii="Arial" w:hAnsi="Arial" w:cs="Arial"/>
                <w:sz w:val="20"/>
                <w:szCs w:val="20"/>
                <w:lang w:eastAsia="en-US"/>
              </w:rPr>
            </w:pPr>
          </w:p>
          <w:p w14:paraId="6A9F06A2" w14:textId="77777777" w:rsidR="00623FD2" w:rsidRPr="00E33A7E" w:rsidRDefault="00623FD2" w:rsidP="009D041D">
            <w:pPr>
              <w:autoSpaceDE w:val="0"/>
              <w:autoSpaceDN w:val="0"/>
              <w:adjustRightInd w:val="0"/>
              <w:contextualSpacing/>
              <w:jc w:val="both"/>
              <w:rPr>
                <w:rFonts w:ascii="Arial" w:hAnsi="Arial" w:cs="Arial"/>
                <w:b/>
                <w:bCs/>
                <w:sz w:val="20"/>
                <w:szCs w:val="20"/>
                <w:lang w:eastAsia="en-US"/>
              </w:rPr>
            </w:pPr>
            <w:r w:rsidRPr="00E33A7E">
              <w:rPr>
                <w:rFonts w:ascii="Arial" w:hAnsi="Arial" w:cs="Arial"/>
                <w:b/>
                <w:bCs/>
                <w:sz w:val="20"/>
                <w:szCs w:val="20"/>
                <w:lang w:eastAsia="en-US"/>
              </w:rPr>
              <w:t>Unidad H. PROTECCIÓN DE LA CARGA</w:t>
            </w:r>
          </w:p>
          <w:p w14:paraId="71CE5475" w14:textId="77777777" w:rsidR="00623FD2" w:rsidRPr="00E33A7E" w:rsidRDefault="00623FD2" w:rsidP="001C69CC">
            <w:pPr>
              <w:numPr>
                <w:ilvl w:val="0"/>
                <w:numId w:val="10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Protección de la carga en las zonas de seguridad restringidas:</w:t>
            </w:r>
          </w:p>
          <w:p w14:paraId="138B0404" w14:textId="77777777" w:rsidR="00623FD2" w:rsidRPr="00E33A7E" w:rsidRDefault="00623FD2" w:rsidP="001C69CC">
            <w:pPr>
              <w:numPr>
                <w:ilvl w:val="0"/>
                <w:numId w:val="1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Escolta.</w:t>
            </w:r>
          </w:p>
          <w:p w14:paraId="5725DC80" w14:textId="77777777" w:rsidR="00623FD2" w:rsidRPr="00E33A7E" w:rsidRDefault="00623FD2" w:rsidP="001C69CC">
            <w:pPr>
              <w:numPr>
                <w:ilvl w:val="0"/>
                <w:numId w:val="1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Sellado de carros.</w:t>
            </w:r>
          </w:p>
          <w:p w14:paraId="62890C8A" w14:textId="77777777" w:rsidR="00623FD2" w:rsidRPr="00E33A7E" w:rsidRDefault="00623FD2" w:rsidP="001C69CC">
            <w:pPr>
              <w:numPr>
                <w:ilvl w:val="0"/>
                <w:numId w:val="1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seguridad.</w:t>
            </w:r>
          </w:p>
          <w:p w14:paraId="3EB2F581" w14:textId="77777777" w:rsidR="00623FD2" w:rsidRPr="00E33A7E" w:rsidRDefault="00623FD2" w:rsidP="001C69CC">
            <w:pPr>
              <w:numPr>
                <w:ilvl w:val="0"/>
                <w:numId w:val="1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Mantenimiento de registros.</w:t>
            </w:r>
          </w:p>
          <w:p w14:paraId="72813ADD" w14:textId="77777777" w:rsidR="00623FD2" w:rsidRPr="00E33A7E" w:rsidRDefault="00623FD2" w:rsidP="001C69CC">
            <w:pPr>
              <w:numPr>
                <w:ilvl w:val="0"/>
                <w:numId w:val="1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Uso de medios tecnológicos para la custodia.</w:t>
            </w:r>
          </w:p>
          <w:p w14:paraId="62BC2ACB" w14:textId="77777777" w:rsidR="00623FD2" w:rsidRPr="00E33A7E" w:rsidRDefault="00623FD2" w:rsidP="001C69CC">
            <w:pPr>
              <w:numPr>
                <w:ilvl w:val="0"/>
                <w:numId w:val="10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Notificación en caso de interferencias.</w:t>
            </w:r>
          </w:p>
          <w:p w14:paraId="67C286FC" w14:textId="77777777" w:rsidR="00623FD2" w:rsidRPr="00E33A7E" w:rsidRDefault="00623FD2" w:rsidP="009D041D">
            <w:pPr>
              <w:autoSpaceDE w:val="0"/>
              <w:autoSpaceDN w:val="0"/>
              <w:adjustRightInd w:val="0"/>
              <w:ind w:left="720"/>
              <w:contextualSpacing/>
              <w:jc w:val="both"/>
              <w:rPr>
                <w:rFonts w:ascii="Arial" w:hAnsi="Arial" w:cs="Arial"/>
                <w:sz w:val="20"/>
                <w:szCs w:val="20"/>
                <w:lang w:eastAsia="en-US"/>
              </w:rPr>
            </w:pPr>
          </w:p>
          <w:p w14:paraId="2CC15833" w14:textId="77777777" w:rsidR="00623FD2" w:rsidRPr="00E33A7E" w:rsidRDefault="00623FD2" w:rsidP="009D041D">
            <w:pPr>
              <w:autoSpaceDE w:val="0"/>
              <w:autoSpaceDN w:val="0"/>
              <w:adjustRightInd w:val="0"/>
              <w:contextualSpacing/>
              <w:jc w:val="both"/>
              <w:rPr>
                <w:rFonts w:ascii="Arial" w:hAnsi="Arial" w:cs="Arial"/>
                <w:sz w:val="20"/>
                <w:szCs w:val="20"/>
                <w:lang w:eastAsia="en-US"/>
              </w:rPr>
            </w:pPr>
            <w:r w:rsidRPr="00E33A7E">
              <w:rPr>
                <w:rFonts w:ascii="Arial" w:hAnsi="Arial" w:cs="Arial"/>
                <w:b/>
                <w:bCs/>
                <w:sz w:val="20"/>
                <w:szCs w:val="20"/>
                <w:lang w:eastAsia="en-US"/>
              </w:rPr>
              <w:t xml:space="preserve">Unidad I. </w:t>
            </w:r>
            <w:r w:rsidRPr="00E33A7E">
              <w:rPr>
                <w:rFonts w:ascii="Arial" w:hAnsi="Arial" w:cs="Arial"/>
                <w:b/>
                <w:sz w:val="20"/>
                <w:szCs w:val="20"/>
                <w:lang w:eastAsia="en-US"/>
              </w:rPr>
              <w:t>SEGURIDAD DEL CORREO DE LA OFICINA POSTAL</w:t>
            </w:r>
            <w:r w:rsidRPr="00E33A7E">
              <w:rPr>
                <w:rFonts w:ascii="Arial" w:hAnsi="Arial" w:cs="Arial"/>
                <w:sz w:val="20"/>
                <w:szCs w:val="20"/>
                <w:lang w:eastAsia="en-US"/>
              </w:rPr>
              <w:t xml:space="preserve"> </w:t>
            </w:r>
          </w:p>
          <w:p w14:paraId="10617086" w14:textId="77777777" w:rsidR="00623FD2" w:rsidRPr="00E33A7E" w:rsidRDefault="00623FD2" w:rsidP="001C69CC">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Determinar la base jurídica relativa a la seguridad del correo aéreo</w:t>
            </w:r>
          </w:p>
          <w:p w14:paraId="05268FE9" w14:textId="77777777" w:rsidR="00623FD2" w:rsidRPr="00E33A7E" w:rsidRDefault="00623FD2" w:rsidP="001C69CC">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las responsabilidades de las autoridades postales</w:t>
            </w:r>
          </w:p>
          <w:p w14:paraId="336B9F35" w14:textId="77777777" w:rsidR="00623FD2" w:rsidRPr="00E33A7E" w:rsidRDefault="00623FD2" w:rsidP="001C69CC">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Definir y diferenciar entre “correo conocido” y “correo desconocido”, “correo con plazos críticos” y “correo sin plazos críticos”, y “correo de transbordo”</w:t>
            </w:r>
          </w:p>
          <w:p w14:paraId="42C78B9F" w14:textId="77777777" w:rsidR="00623FD2" w:rsidRPr="00E33A7E" w:rsidRDefault="00623FD2" w:rsidP="001C69CC">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Explicar los procedimientos para la aceptación de correo</w:t>
            </w:r>
          </w:p>
          <w:p w14:paraId="7C4424A8" w14:textId="77777777" w:rsidR="00623FD2" w:rsidRPr="00E33A7E" w:rsidRDefault="00623FD2" w:rsidP="001C69CC">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 de seguridad del correo aéreo</w:t>
            </w:r>
          </w:p>
          <w:p w14:paraId="5D3F2F53" w14:textId="77777777" w:rsidR="00623FD2" w:rsidRPr="00E33A7E" w:rsidRDefault="00623FD2" w:rsidP="009D041D">
            <w:pPr>
              <w:autoSpaceDE w:val="0"/>
              <w:autoSpaceDN w:val="0"/>
              <w:adjustRightInd w:val="0"/>
              <w:ind w:left="720"/>
              <w:contextualSpacing/>
              <w:jc w:val="both"/>
              <w:rPr>
                <w:rFonts w:ascii="Arial" w:hAnsi="Arial" w:cs="Arial"/>
                <w:sz w:val="20"/>
                <w:szCs w:val="20"/>
                <w:lang w:eastAsia="en-US"/>
              </w:rPr>
            </w:pPr>
          </w:p>
          <w:p w14:paraId="5C076B60" w14:textId="77777777" w:rsidR="00623FD2" w:rsidRPr="00E33A7E" w:rsidRDefault="00623FD2" w:rsidP="009D041D">
            <w:pPr>
              <w:autoSpaceDE w:val="0"/>
              <w:autoSpaceDN w:val="0"/>
              <w:adjustRightInd w:val="0"/>
              <w:contextualSpacing/>
              <w:jc w:val="both"/>
              <w:rPr>
                <w:rFonts w:ascii="Arial" w:hAnsi="Arial" w:cs="Arial"/>
                <w:sz w:val="20"/>
                <w:szCs w:val="20"/>
                <w:lang w:eastAsia="en-US"/>
              </w:rPr>
            </w:pPr>
            <w:r w:rsidRPr="00E33A7E">
              <w:rPr>
                <w:rFonts w:ascii="Arial" w:hAnsi="Arial" w:cs="Arial"/>
                <w:b/>
                <w:bCs/>
                <w:sz w:val="20"/>
                <w:szCs w:val="20"/>
                <w:lang w:eastAsia="en-US"/>
              </w:rPr>
              <w:t xml:space="preserve">Unidad J. </w:t>
            </w:r>
            <w:r w:rsidRPr="00E33A7E">
              <w:rPr>
                <w:rFonts w:ascii="Arial" w:hAnsi="Arial" w:cs="Arial"/>
                <w:b/>
                <w:sz w:val="20"/>
                <w:szCs w:val="20"/>
                <w:lang w:eastAsia="en-US"/>
              </w:rPr>
              <w:t>OTROS ARTÍCULOS RESTRINGIDOS Y PROHIBIDOS</w:t>
            </w:r>
          </w:p>
          <w:p w14:paraId="23AF351E" w14:textId="77777777" w:rsidR="00623FD2" w:rsidRPr="00E33A7E" w:rsidRDefault="00623FD2" w:rsidP="001C69CC">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Definir y clasificar los artículos restringidos y prohibidos</w:t>
            </w:r>
          </w:p>
          <w:p w14:paraId="13958150" w14:textId="77777777" w:rsidR="00623FD2" w:rsidRPr="00E33A7E" w:rsidRDefault="00623FD2" w:rsidP="001C69CC">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Reconocer los artículos restringidos</w:t>
            </w:r>
          </w:p>
          <w:p w14:paraId="698EA37D" w14:textId="77777777" w:rsidR="00623FD2" w:rsidRPr="00E33A7E" w:rsidRDefault="00623FD2" w:rsidP="001C69CC">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Reconocer los artículos prohibidos</w:t>
            </w:r>
          </w:p>
          <w:p w14:paraId="2022F2EA" w14:textId="77777777" w:rsidR="00623FD2" w:rsidRPr="00E33A7E" w:rsidRDefault="00623FD2" w:rsidP="001C69CC">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Tratamiento de los artículos restringidos y prohibidos</w:t>
            </w:r>
          </w:p>
          <w:p w14:paraId="77CDC230" w14:textId="77777777" w:rsidR="00623FD2" w:rsidRPr="00E33A7E" w:rsidRDefault="00623FD2" w:rsidP="009D041D">
            <w:pPr>
              <w:autoSpaceDE w:val="0"/>
              <w:autoSpaceDN w:val="0"/>
              <w:adjustRightInd w:val="0"/>
              <w:ind w:left="720"/>
              <w:contextualSpacing/>
              <w:jc w:val="both"/>
              <w:rPr>
                <w:rFonts w:ascii="Arial" w:hAnsi="Arial" w:cs="Arial"/>
                <w:sz w:val="20"/>
                <w:szCs w:val="20"/>
                <w:lang w:eastAsia="en-US"/>
              </w:rPr>
            </w:pPr>
          </w:p>
          <w:p w14:paraId="2B9F9AB5" w14:textId="77777777" w:rsidR="00623FD2" w:rsidRPr="00E33A7E" w:rsidRDefault="00623FD2" w:rsidP="009D041D">
            <w:pPr>
              <w:autoSpaceDE w:val="0"/>
              <w:autoSpaceDN w:val="0"/>
              <w:adjustRightInd w:val="0"/>
              <w:contextualSpacing/>
              <w:jc w:val="both"/>
              <w:rPr>
                <w:rFonts w:ascii="Arial" w:hAnsi="Arial" w:cs="Arial"/>
                <w:b/>
                <w:bCs/>
                <w:sz w:val="20"/>
                <w:szCs w:val="20"/>
                <w:lang w:eastAsia="en-US"/>
              </w:rPr>
            </w:pPr>
            <w:r w:rsidRPr="00E33A7E">
              <w:rPr>
                <w:rFonts w:ascii="Arial" w:hAnsi="Arial" w:cs="Arial"/>
                <w:b/>
                <w:bCs/>
                <w:sz w:val="20"/>
                <w:szCs w:val="20"/>
                <w:lang w:eastAsia="en-US"/>
              </w:rPr>
              <w:t>Unidad K. RESPUESTA A INCIDENTES RELACIONADOS CON LA SEGURIDAD</w:t>
            </w:r>
          </w:p>
          <w:p w14:paraId="24FEE18E" w14:textId="77777777" w:rsidR="00623FD2" w:rsidRPr="00E33A7E" w:rsidRDefault="00623FD2" w:rsidP="001C69CC">
            <w:pPr>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Respuesta a incidentes relacionados con la seguridad:</w:t>
            </w:r>
          </w:p>
          <w:p w14:paraId="611FC938" w14:textId="77777777" w:rsidR="00623FD2" w:rsidRPr="00E33A7E" w:rsidRDefault="00623FD2" w:rsidP="001C69CC">
            <w:pPr>
              <w:numPr>
                <w:ilvl w:val="0"/>
                <w:numId w:val="1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Respuesta a amenazas, secuestros, amenazas de bomba, descubrimiento de artículos sospechosos, actos de agresión.</w:t>
            </w:r>
          </w:p>
          <w:p w14:paraId="1B7751DF" w14:textId="77777777" w:rsidR="00623FD2" w:rsidRPr="00E33A7E" w:rsidRDefault="00623FD2" w:rsidP="001C69CC">
            <w:pPr>
              <w:numPr>
                <w:ilvl w:val="0"/>
                <w:numId w:val="1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Notificación de incidentes.</w:t>
            </w:r>
          </w:p>
          <w:p w14:paraId="4B8C9A66" w14:textId="77777777" w:rsidR="00623FD2" w:rsidRPr="00E33A7E" w:rsidRDefault="00623FD2" w:rsidP="009D041D">
            <w:pPr>
              <w:autoSpaceDE w:val="0"/>
              <w:autoSpaceDN w:val="0"/>
              <w:adjustRightInd w:val="0"/>
              <w:ind w:left="720"/>
              <w:contextualSpacing/>
              <w:jc w:val="both"/>
              <w:rPr>
                <w:rFonts w:ascii="Arial" w:hAnsi="Arial" w:cs="Arial"/>
                <w:sz w:val="20"/>
                <w:szCs w:val="20"/>
                <w:lang w:eastAsia="en-US"/>
              </w:rPr>
            </w:pPr>
          </w:p>
          <w:p w14:paraId="6C0C1258" w14:textId="77777777" w:rsidR="00623FD2" w:rsidRPr="00E33A7E" w:rsidRDefault="00623FD2" w:rsidP="009D041D">
            <w:pPr>
              <w:autoSpaceDE w:val="0"/>
              <w:autoSpaceDN w:val="0"/>
              <w:adjustRightInd w:val="0"/>
              <w:contextualSpacing/>
              <w:jc w:val="both"/>
              <w:rPr>
                <w:rFonts w:ascii="Arial" w:hAnsi="Arial" w:cs="Arial"/>
                <w:b/>
                <w:bCs/>
                <w:sz w:val="20"/>
                <w:szCs w:val="20"/>
                <w:lang w:eastAsia="en-US"/>
              </w:rPr>
            </w:pPr>
            <w:r w:rsidRPr="00E33A7E">
              <w:rPr>
                <w:rFonts w:ascii="Arial" w:hAnsi="Arial" w:cs="Arial"/>
                <w:b/>
                <w:bCs/>
                <w:sz w:val="20"/>
                <w:szCs w:val="20"/>
                <w:lang w:eastAsia="en-US"/>
              </w:rPr>
              <w:t>Unidad L. CONCIENTIZACIÓN EN EL TRANSPORTE DE MERCANCÍAS PELIGROSAS</w:t>
            </w:r>
          </w:p>
          <w:p w14:paraId="2628AB43" w14:textId="77777777" w:rsidR="00623FD2" w:rsidRPr="00E33A7E" w:rsidRDefault="00623FD2" w:rsidP="001C69CC">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Criterios generales.</w:t>
            </w:r>
          </w:p>
          <w:p w14:paraId="013EF565" w14:textId="77777777" w:rsidR="00623FD2" w:rsidRPr="00E33A7E" w:rsidRDefault="00623FD2" w:rsidP="001C69CC">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Limitaciones.</w:t>
            </w:r>
          </w:p>
          <w:p w14:paraId="6758E52D" w14:textId="77777777" w:rsidR="00623FD2" w:rsidRPr="00E33A7E" w:rsidRDefault="00623FD2" w:rsidP="001C69CC">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Etiquetas y Marcas.</w:t>
            </w:r>
          </w:p>
          <w:p w14:paraId="585CE61C" w14:textId="77777777" w:rsidR="00623FD2" w:rsidRPr="00E33A7E" w:rsidRDefault="00623FD2" w:rsidP="001C69CC">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Documentos de transporte de mercancías peligrosas y otra documentación pertinente.</w:t>
            </w:r>
          </w:p>
          <w:p w14:paraId="7EF4A1A6" w14:textId="77777777" w:rsidR="00623FD2" w:rsidRPr="00E33A7E" w:rsidRDefault="00623FD2" w:rsidP="001C69CC">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Reconocimiento de mercancías peligrosas no declaradas.</w:t>
            </w:r>
          </w:p>
          <w:p w14:paraId="09EA6993" w14:textId="77777777" w:rsidR="00623FD2" w:rsidRPr="00E33A7E" w:rsidRDefault="00623FD2" w:rsidP="001C69CC">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Disposiciones relativas las responsabilidades del expedidor, explotador de aeronaves, transportista, empresa de servicio. (En este caso las responsabilidades aplicarán conforme a la categoría del curso)</w:t>
            </w:r>
          </w:p>
          <w:p w14:paraId="00E0E115" w14:textId="77777777" w:rsidR="00623FD2" w:rsidRDefault="00623FD2" w:rsidP="001C69CC">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de emergencia.</w:t>
            </w:r>
          </w:p>
          <w:p w14:paraId="4E278A57" w14:textId="77777777" w:rsidR="00623FD2" w:rsidRPr="00E33A7E" w:rsidRDefault="00623FD2" w:rsidP="009D041D">
            <w:pPr>
              <w:autoSpaceDE w:val="0"/>
              <w:autoSpaceDN w:val="0"/>
              <w:adjustRightInd w:val="0"/>
              <w:ind w:left="360"/>
              <w:contextualSpacing/>
              <w:jc w:val="both"/>
              <w:rPr>
                <w:rFonts w:ascii="Arial" w:hAnsi="Arial" w:cs="Arial"/>
                <w:sz w:val="20"/>
                <w:szCs w:val="20"/>
                <w:lang w:eastAsia="en-US"/>
              </w:rPr>
            </w:pPr>
          </w:p>
        </w:tc>
      </w:tr>
      <w:bookmarkEnd w:id="23"/>
    </w:tbl>
    <w:p w14:paraId="473F549D" w14:textId="72148016" w:rsidR="00623FD2" w:rsidRDefault="00623FD2">
      <w:pPr>
        <w:rPr>
          <w:rFonts w:ascii="Verdana" w:eastAsia="Verdana" w:hAnsi="Verdana" w:cs="Verdana"/>
          <w:b/>
        </w:rPr>
      </w:pPr>
    </w:p>
    <w:p w14:paraId="1782C262" w14:textId="77777777" w:rsidR="00623FD2" w:rsidRDefault="00623FD2">
      <w:pPr>
        <w:rPr>
          <w:rFonts w:ascii="Verdana" w:eastAsia="Verdana" w:hAnsi="Verdana" w:cs="Verdana"/>
          <w:b/>
        </w:rPr>
      </w:pPr>
      <w:r>
        <w:rPr>
          <w:rFonts w:ascii="Verdana" w:eastAsia="Verdana" w:hAnsi="Verdana" w:cs="Verdana"/>
          <w:b/>
        </w:rPr>
        <w:br w:type="page"/>
      </w:r>
    </w:p>
    <w:p w14:paraId="62CFCCA3" w14:textId="38CD1EB9" w:rsidR="00AE455F" w:rsidRPr="00AE455F" w:rsidRDefault="00AE455F" w:rsidP="00AE455F">
      <w:pPr>
        <w:keepNext/>
        <w:pBdr>
          <w:top w:val="none" w:sz="0" w:space="0" w:color="auto"/>
          <w:left w:val="none" w:sz="0" w:space="0" w:color="auto"/>
          <w:bottom w:val="none" w:sz="0" w:space="0" w:color="auto"/>
          <w:right w:val="none" w:sz="0" w:space="0" w:color="auto"/>
          <w:between w:val="none" w:sz="0" w:space="0" w:color="auto"/>
        </w:pBdr>
        <w:spacing w:after="0" w:line="360" w:lineRule="auto"/>
        <w:jc w:val="center"/>
        <w:outlineLvl w:val="0"/>
        <w:rPr>
          <w:rFonts w:ascii="Arial" w:eastAsia="Times New Roman" w:hAnsi="Arial" w:cs="Arial"/>
          <w:b/>
          <w:color w:val="auto"/>
          <w:kern w:val="32"/>
          <w:lang w:val="es-ES" w:eastAsia="es-ES"/>
        </w:rPr>
      </w:pPr>
      <w:r w:rsidRPr="00AE455F">
        <w:rPr>
          <w:rFonts w:ascii="Arial" w:eastAsia="Times New Roman" w:hAnsi="Arial" w:cs="Arial"/>
          <w:b/>
          <w:color w:val="auto"/>
          <w:kern w:val="32"/>
          <w:lang w:val="es-ES" w:eastAsia="es-ES"/>
        </w:rPr>
        <w:t xml:space="preserve">ANEXO </w:t>
      </w:r>
      <w:r>
        <w:rPr>
          <w:rFonts w:ascii="Arial" w:eastAsia="Times New Roman" w:hAnsi="Arial" w:cs="Arial"/>
          <w:b/>
          <w:color w:val="auto"/>
          <w:kern w:val="32"/>
          <w:lang w:val="es-ES" w:eastAsia="es-ES"/>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241"/>
      </w:tblGrid>
      <w:tr w:rsidR="00AE455F" w:rsidRPr="00AE455F" w14:paraId="29A9A73D" w14:textId="77777777" w:rsidTr="00AE455F">
        <w:trPr>
          <w:jc w:val="center"/>
        </w:trPr>
        <w:tc>
          <w:tcPr>
            <w:tcW w:w="8978" w:type="dxa"/>
            <w:gridSpan w:val="2"/>
            <w:shd w:val="clear" w:color="auto" w:fill="D9D9D9"/>
          </w:tcPr>
          <w:p w14:paraId="58EA714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center"/>
              <w:rPr>
                <w:rFonts w:ascii="Arial" w:hAnsi="Arial" w:cs="Arial"/>
                <w:b/>
                <w:bCs/>
                <w:color w:val="auto"/>
                <w:sz w:val="20"/>
                <w:szCs w:val="20"/>
                <w:lang w:eastAsia="en-US"/>
              </w:rPr>
            </w:pPr>
            <w:bookmarkStart w:id="24" w:name="_Hlk520381009"/>
            <w:r w:rsidRPr="00AE455F">
              <w:rPr>
                <w:rFonts w:ascii="Arial" w:hAnsi="Arial" w:cs="Arial"/>
                <w:b/>
                <w:bCs/>
                <w:color w:val="auto"/>
                <w:sz w:val="20"/>
                <w:szCs w:val="20"/>
                <w:lang w:eastAsia="en-US"/>
              </w:rPr>
              <w:t xml:space="preserve">DESARROLLO DE CONTENIDOS MÍNIMOS </w:t>
            </w:r>
          </w:p>
          <w:p w14:paraId="3509093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Arial" w:eastAsia="Times New Roman" w:hAnsi="Arial" w:cs="Arial"/>
                <w:b/>
                <w:bCs/>
                <w:color w:val="auto"/>
                <w:sz w:val="20"/>
                <w:szCs w:val="20"/>
                <w:lang w:val="es-ES" w:eastAsia="es-ES"/>
              </w:rPr>
            </w:pPr>
            <w:r w:rsidRPr="00AE455F">
              <w:rPr>
                <w:rFonts w:ascii="Arial" w:eastAsia="Times New Roman" w:hAnsi="Arial" w:cs="Arial"/>
                <w:b/>
                <w:bCs/>
                <w:color w:val="auto"/>
                <w:sz w:val="20"/>
                <w:szCs w:val="20"/>
                <w:lang w:val="es-ES" w:eastAsia="es-ES"/>
              </w:rPr>
              <w:t>INSTRUCCIÓN EN MERCANCÍAS PELIGROSAS</w:t>
            </w:r>
          </w:p>
          <w:p w14:paraId="6F51A166" w14:textId="5A77ADA2" w:rsidR="00AE455F" w:rsidRPr="00AE455F" w:rsidRDefault="00AE455F" w:rsidP="003B13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center"/>
              <w:rPr>
                <w:rFonts w:ascii="Arial" w:hAnsi="Arial" w:cs="Arial"/>
                <w:b/>
                <w:bCs/>
                <w:color w:val="auto"/>
                <w:sz w:val="20"/>
                <w:szCs w:val="20"/>
                <w:lang w:eastAsia="en-US"/>
              </w:rPr>
            </w:pPr>
            <w:r w:rsidRPr="00AE455F">
              <w:rPr>
                <w:rFonts w:ascii="Arial" w:hAnsi="Arial" w:cs="Arial"/>
                <w:b/>
                <w:bCs/>
                <w:color w:val="auto"/>
                <w:sz w:val="20"/>
                <w:szCs w:val="20"/>
                <w:lang w:eastAsia="en-US"/>
              </w:rPr>
              <w:t>PROGRAMA DE INSTRUCCIÓN INTERNO</w:t>
            </w:r>
          </w:p>
        </w:tc>
      </w:tr>
      <w:tr w:rsidR="00AE455F" w:rsidRPr="00AE455F" w14:paraId="62A460D5" w14:textId="77777777" w:rsidTr="00AE455F">
        <w:trPr>
          <w:jc w:val="center"/>
        </w:trPr>
        <w:tc>
          <w:tcPr>
            <w:tcW w:w="2622" w:type="dxa"/>
            <w:shd w:val="clear" w:color="auto" w:fill="D9D9D9"/>
          </w:tcPr>
          <w:p w14:paraId="6C81994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Objetivo</w:t>
            </w:r>
          </w:p>
        </w:tc>
        <w:tc>
          <w:tcPr>
            <w:tcW w:w="6356" w:type="dxa"/>
            <w:shd w:val="clear" w:color="auto" w:fill="auto"/>
          </w:tcPr>
          <w:p w14:paraId="42E191D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jc w:val="both"/>
              <w:rPr>
                <w:rFonts w:ascii="Arial" w:hAnsi="Arial" w:cs="Arial"/>
                <w:color w:val="auto"/>
                <w:sz w:val="20"/>
                <w:szCs w:val="20"/>
                <w:lang w:val="es-ES" w:eastAsia="en-US"/>
              </w:rPr>
            </w:pPr>
            <w:r w:rsidRPr="00AE455F">
              <w:rPr>
                <w:rFonts w:ascii="Arial" w:hAnsi="Arial" w:cs="Arial"/>
                <w:color w:val="auto"/>
                <w:sz w:val="20"/>
                <w:szCs w:val="20"/>
                <w:lang w:eastAsia="en-US"/>
              </w:rPr>
              <w:t xml:space="preserve">Establecer y aplicar un </w:t>
            </w:r>
            <w:r w:rsidRPr="00AE455F">
              <w:rPr>
                <w:rFonts w:ascii="Arial" w:eastAsia="Times New Roman" w:hAnsi="Arial" w:cs="Arial"/>
                <w:color w:val="auto"/>
                <w:sz w:val="20"/>
                <w:szCs w:val="20"/>
                <w:lang w:val="es-ES" w:eastAsia="es-ES"/>
              </w:rPr>
              <w:t>programa de instrucción en mercancías peligrosas estándar para todas las personas que de una u otra forman intervienen en el transporte de mercancías peligrosas por vía aérea.</w:t>
            </w:r>
          </w:p>
        </w:tc>
      </w:tr>
      <w:tr w:rsidR="00AE455F" w:rsidRPr="00AE455F" w14:paraId="5186D1A6" w14:textId="77777777" w:rsidTr="00AE455F">
        <w:trPr>
          <w:jc w:val="center"/>
        </w:trPr>
        <w:tc>
          <w:tcPr>
            <w:tcW w:w="2622" w:type="dxa"/>
            <w:shd w:val="clear" w:color="auto" w:fill="D9D9D9"/>
          </w:tcPr>
          <w:p w14:paraId="5723BE0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Alcances</w:t>
            </w:r>
          </w:p>
        </w:tc>
        <w:tc>
          <w:tcPr>
            <w:tcW w:w="6356" w:type="dxa"/>
            <w:shd w:val="clear" w:color="auto" w:fill="auto"/>
          </w:tcPr>
          <w:p w14:paraId="113D9C3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Las personas, agencias u otras entidades u organizaciones que actúan en nombre de un tercero y que tengan responsabilidades descritas en las Instrucciones Técnicas para el transporte sin riesgos de mercancías peligrosas por vía aérea, Documento 9287-AN 905 de la OACI, deberán acreditar contar con las calificaciones y competencias para desarrollar la función:</w:t>
            </w:r>
          </w:p>
          <w:p w14:paraId="039E87A8" w14:textId="77777777" w:rsidR="00AE455F" w:rsidRPr="00AE455F" w:rsidRDefault="00AE455F" w:rsidP="001C69CC">
            <w:pPr>
              <w:numPr>
                <w:ilvl w:val="2"/>
                <w:numId w:val="90"/>
              </w:numPr>
              <w:pBdr>
                <w:top w:val="none" w:sz="0" w:space="0" w:color="auto"/>
                <w:left w:val="none" w:sz="0" w:space="0" w:color="auto"/>
                <w:bottom w:val="none" w:sz="0" w:space="0" w:color="auto"/>
                <w:right w:val="none" w:sz="0" w:space="0" w:color="auto"/>
                <w:between w:val="none" w:sz="0" w:space="0" w:color="auto"/>
              </w:pBdr>
              <w:tabs>
                <w:tab w:val="left" w:pos="390"/>
              </w:tabs>
              <w:autoSpaceDE w:val="0"/>
              <w:autoSpaceDN w:val="0"/>
              <w:adjustRightInd w:val="0"/>
              <w:spacing w:after="0" w:line="240" w:lineRule="auto"/>
              <w:ind w:left="390" w:hanging="390"/>
              <w:jc w:val="both"/>
              <w:rPr>
                <w:rFonts w:ascii="Arial" w:hAnsi="Arial" w:cs="Arial"/>
                <w:color w:val="auto"/>
                <w:sz w:val="20"/>
                <w:szCs w:val="20"/>
                <w:lang w:eastAsia="en-US"/>
              </w:rPr>
            </w:pPr>
            <w:r w:rsidRPr="00AE455F">
              <w:rPr>
                <w:rFonts w:ascii="Arial" w:hAnsi="Arial" w:cs="Arial"/>
                <w:color w:val="auto"/>
                <w:sz w:val="20"/>
                <w:szCs w:val="20"/>
                <w:lang w:eastAsia="en-US"/>
              </w:rPr>
              <w:t>Los expedidores de mercancías peligrosas, comprendidos los embaladores y las personas u organizaciones que asumen las responsabilidades de los expedidores;</w:t>
            </w:r>
          </w:p>
          <w:p w14:paraId="73C6E8CF" w14:textId="77777777" w:rsidR="00AE455F" w:rsidRPr="00AE455F" w:rsidRDefault="00AE455F" w:rsidP="001C69CC">
            <w:pPr>
              <w:numPr>
                <w:ilvl w:val="2"/>
                <w:numId w:val="90"/>
              </w:numPr>
              <w:pBdr>
                <w:top w:val="none" w:sz="0" w:space="0" w:color="auto"/>
                <w:left w:val="none" w:sz="0" w:space="0" w:color="auto"/>
                <w:bottom w:val="none" w:sz="0" w:space="0" w:color="auto"/>
                <w:right w:val="none" w:sz="0" w:space="0" w:color="auto"/>
                <w:between w:val="none" w:sz="0" w:space="0" w:color="auto"/>
              </w:pBdr>
              <w:tabs>
                <w:tab w:val="left" w:pos="390"/>
              </w:tabs>
              <w:autoSpaceDE w:val="0"/>
              <w:autoSpaceDN w:val="0"/>
              <w:adjustRightInd w:val="0"/>
              <w:spacing w:after="0" w:line="240" w:lineRule="auto"/>
              <w:ind w:left="390" w:hanging="390"/>
              <w:jc w:val="both"/>
              <w:rPr>
                <w:rFonts w:ascii="Arial" w:hAnsi="Arial" w:cs="Arial"/>
                <w:color w:val="auto"/>
                <w:sz w:val="20"/>
                <w:szCs w:val="20"/>
                <w:lang w:eastAsia="en-US"/>
              </w:rPr>
            </w:pPr>
            <w:r w:rsidRPr="00AE455F">
              <w:rPr>
                <w:rFonts w:ascii="Arial" w:hAnsi="Arial" w:cs="Arial"/>
                <w:color w:val="auto"/>
                <w:sz w:val="20"/>
                <w:szCs w:val="20"/>
                <w:lang w:eastAsia="en-US"/>
              </w:rPr>
              <w:t>Los explotadores;</w:t>
            </w:r>
          </w:p>
          <w:p w14:paraId="30DE308E" w14:textId="77777777" w:rsidR="00AE455F" w:rsidRPr="00AE455F" w:rsidRDefault="00AE455F" w:rsidP="001C69CC">
            <w:pPr>
              <w:numPr>
                <w:ilvl w:val="2"/>
                <w:numId w:val="90"/>
              </w:numPr>
              <w:pBdr>
                <w:top w:val="none" w:sz="0" w:space="0" w:color="auto"/>
                <w:left w:val="none" w:sz="0" w:space="0" w:color="auto"/>
                <w:bottom w:val="none" w:sz="0" w:space="0" w:color="auto"/>
                <w:right w:val="none" w:sz="0" w:space="0" w:color="auto"/>
                <w:between w:val="none" w:sz="0" w:space="0" w:color="auto"/>
              </w:pBdr>
              <w:tabs>
                <w:tab w:val="left" w:pos="390"/>
              </w:tabs>
              <w:autoSpaceDE w:val="0"/>
              <w:autoSpaceDN w:val="0"/>
              <w:adjustRightInd w:val="0"/>
              <w:spacing w:after="0" w:line="240" w:lineRule="auto"/>
              <w:ind w:left="390" w:hanging="390"/>
              <w:jc w:val="both"/>
              <w:rPr>
                <w:rFonts w:ascii="Arial" w:hAnsi="Arial" w:cs="Arial"/>
                <w:color w:val="auto"/>
                <w:sz w:val="20"/>
                <w:szCs w:val="20"/>
                <w:lang w:eastAsia="en-US"/>
              </w:rPr>
            </w:pPr>
            <w:r w:rsidRPr="00AE455F">
              <w:rPr>
                <w:rFonts w:ascii="Arial" w:hAnsi="Arial" w:cs="Arial"/>
                <w:color w:val="auto"/>
                <w:sz w:val="20"/>
                <w:szCs w:val="20"/>
                <w:lang w:eastAsia="en-US"/>
              </w:rPr>
              <w:t xml:space="preserve">Las agencias de servicios de escala que realizan, en nombre de los explotadores, la aceptación, manipulación, carga, descarga, trasbordo u otra tramitación de la carga o el correo; </w:t>
            </w:r>
          </w:p>
          <w:p w14:paraId="56F98C07" w14:textId="77777777" w:rsidR="00AE455F" w:rsidRPr="00AE455F" w:rsidRDefault="00AE455F" w:rsidP="001C69CC">
            <w:pPr>
              <w:numPr>
                <w:ilvl w:val="2"/>
                <w:numId w:val="90"/>
              </w:numPr>
              <w:pBdr>
                <w:top w:val="none" w:sz="0" w:space="0" w:color="auto"/>
                <w:left w:val="none" w:sz="0" w:space="0" w:color="auto"/>
                <w:bottom w:val="none" w:sz="0" w:space="0" w:color="auto"/>
                <w:right w:val="none" w:sz="0" w:space="0" w:color="auto"/>
                <w:between w:val="none" w:sz="0" w:space="0" w:color="auto"/>
              </w:pBdr>
              <w:tabs>
                <w:tab w:val="left" w:pos="390"/>
              </w:tabs>
              <w:autoSpaceDE w:val="0"/>
              <w:autoSpaceDN w:val="0"/>
              <w:adjustRightInd w:val="0"/>
              <w:spacing w:after="0" w:line="240" w:lineRule="auto"/>
              <w:ind w:left="390" w:hanging="390"/>
              <w:jc w:val="both"/>
              <w:rPr>
                <w:rFonts w:ascii="Arial" w:hAnsi="Arial" w:cs="Arial"/>
                <w:color w:val="auto"/>
                <w:sz w:val="20"/>
                <w:szCs w:val="20"/>
                <w:lang w:eastAsia="en-US"/>
              </w:rPr>
            </w:pPr>
            <w:r w:rsidRPr="00AE455F">
              <w:rPr>
                <w:rFonts w:ascii="Arial" w:hAnsi="Arial" w:cs="Arial"/>
                <w:color w:val="auto"/>
                <w:sz w:val="20"/>
                <w:szCs w:val="20"/>
                <w:lang w:eastAsia="en-US"/>
              </w:rPr>
              <w:t>Las agencias de servicios de escala radicadas en los aeródromos que realizan, en nombre de los explotadores, el despacho de pasajeros;</w:t>
            </w:r>
          </w:p>
          <w:p w14:paraId="3E7DDD95" w14:textId="77777777" w:rsidR="00AE455F" w:rsidRPr="00AE455F" w:rsidRDefault="00AE455F" w:rsidP="001C69CC">
            <w:pPr>
              <w:numPr>
                <w:ilvl w:val="2"/>
                <w:numId w:val="90"/>
              </w:numPr>
              <w:pBdr>
                <w:top w:val="none" w:sz="0" w:space="0" w:color="auto"/>
                <w:left w:val="none" w:sz="0" w:space="0" w:color="auto"/>
                <w:bottom w:val="none" w:sz="0" w:space="0" w:color="auto"/>
                <w:right w:val="none" w:sz="0" w:space="0" w:color="auto"/>
                <w:between w:val="none" w:sz="0" w:space="0" w:color="auto"/>
              </w:pBdr>
              <w:tabs>
                <w:tab w:val="left" w:pos="390"/>
              </w:tabs>
              <w:autoSpaceDE w:val="0"/>
              <w:autoSpaceDN w:val="0"/>
              <w:adjustRightInd w:val="0"/>
              <w:spacing w:after="0" w:line="240" w:lineRule="auto"/>
              <w:ind w:left="390" w:hanging="390"/>
              <w:jc w:val="both"/>
              <w:rPr>
                <w:rFonts w:ascii="Arial" w:hAnsi="Arial" w:cs="Arial"/>
                <w:color w:val="auto"/>
                <w:sz w:val="20"/>
                <w:szCs w:val="20"/>
                <w:lang w:eastAsia="en-US"/>
              </w:rPr>
            </w:pPr>
            <w:r w:rsidRPr="00AE455F">
              <w:rPr>
                <w:rFonts w:ascii="Arial" w:hAnsi="Arial" w:cs="Arial"/>
                <w:color w:val="auto"/>
                <w:sz w:val="20"/>
                <w:szCs w:val="20"/>
                <w:lang w:eastAsia="en-US"/>
              </w:rPr>
              <w:t xml:space="preserve">Las agencias no radicadas en los aeropuertos que realizan, en nombre de los explotadores, el despacho de pasajeros; </w:t>
            </w:r>
          </w:p>
          <w:p w14:paraId="7DAA6C53" w14:textId="77777777" w:rsidR="00AE455F" w:rsidRPr="00AE455F" w:rsidRDefault="00AE455F" w:rsidP="001C69CC">
            <w:pPr>
              <w:numPr>
                <w:ilvl w:val="2"/>
                <w:numId w:val="90"/>
              </w:numPr>
              <w:pBdr>
                <w:top w:val="none" w:sz="0" w:space="0" w:color="auto"/>
                <w:left w:val="none" w:sz="0" w:space="0" w:color="auto"/>
                <w:bottom w:val="none" w:sz="0" w:space="0" w:color="auto"/>
                <w:right w:val="none" w:sz="0" w:space="0" w:color="auto"/>
                <w:between w:val="none" w:sz="0" w:space="0" w:color="auto"/>
              </w:pBdr>
              <w:tabs>
                <w:tab w:val="left" w:pos="390"/>
              </w:tabs>
              <w:autoSpaceDE w:val="0"/>
              <w:autoSpaceDN w:val="0"/>
              <w:adjustRightInd w:val="0"/>
              <w:spacing w:after="0" w:line="240" w:lineRule="auto"/>
              <w:ind w:left="390" w:hanging="390"/>
              <w:jc w:val="both"/>
              <w:rPr>
                <w:rFonts w:ascii="Arial" w:hAnsi="Arial" w:cs="Arial"/>
                <w:color w:val="auto"/>
                <w:sz w:val="20"/>
                <w:szCs w:val="20"/>
                <w:lang w:eastAsia="en-US"/>
              </w:rPr>
            </w:pPr>
            <w:r w:rsidRPr="00AE455F">
              <w:rPr>
                <w:rFonts w:ascii="Arial" w:hAnsi="Arial" w:cs="Arial"/>
                <w:color w:val="auto"/>
                <w:sz w:val="20"/>
                <w:szCs w:val="20"/>
                <w:lang w:eastAsia="en-US"/>
              </w:rPr>
              <w:t xml:space="preserve">Los transitorios; </w:t>
            </w:r>
          </w:p>
          <w:p w14:paraId="0E0AAC22" w14:textId="77777777" w:rsidR="00AE455F" w:rsidRPr="00AE455F" w:rsidRDefault="00AE455F" w:rsidP="001C69CC">
            <w:pPr>
              <w:numPr>
                <w:ilvl w:val="2"/>
                <w:numId w:val="90"/>
              </w:numPr>
              <w:pBdr>
                <w:top w:val="none" w:sz="0" w:space="0" w:color="auto"/>
                <w:left w:val="none" w:sz="0" w:space="0" w:color="auto"/>
                <w:bottom w:val="none" w:sz="0" w:space="0" w:color="auto"/>
                <w:right w:val="none" w:sz="0" w:space="0" w:color="auto"/>
                <w:between w:val="none" w:sz="0" w:space="0" w:color="auto"/>
              </w:pBdr>
              <w:tabs>
                <w:tab w:val="left" w:pos="390"/>
              </w:tabs>
              <w:autoSpaceDE w:val="0"/>
              <w:autoSpaceDN w:val="0"/>
              <w:adjustRightInd w:val="0"/>
              <w:spacing w:after="0" w:line="240" w:lineRule="auto"/>
              <w:ind w:left="390" w:hanging="390"/>
              <w:jc w:val="both"/>
              <w:rPr>
                <w:rFonts w:ascii="Arial" w:hAnsi="Arial" w:cs="Arial"/>
                <w:color w:val="auto"/>
                <w:sz w:val="20"/>
                <w:szCs w:val="20"/>
                <w:lang w:eastAsia="en-US"/>
              </w:rPr>
            </w:pPr>
            <w:r w:rsidRPr="00AE455F">
              <w:rPr>
                <w:rFonts w:ascii="Arial" w:hAnsi="Arial" w:cs="Arial"/>
                <w:color w:val="auto"/>
                <w:sz w:val="20"/>
                <w:szCs w:val="20"/>
                <w:lang w:eastAsia="en-US"/>
              </w:rPr>
              <w:t xml:space="preserve">Las agencias dedicadas a la inspección de seguridad de los pasajeros y la tripulación y de su equipaje o de la carga o el correo; y </w:t>
            </w:r>
          </w:p>
          <w:p w14:paraId="4A7A511E" w14:textId="77777777" w:rsidR="00AE455F" w:rsidRPr="00AE455F" w:rsidRDefault="00AE455F" w:rsidP="001C69CC">
            <w:pPr>
              <w:numPr>
                <w:ilvl w:val="2"/>
                <w:numId w:val="90"/>
              </w:numPr>
              <w:pBdr>
                <w:top w:val="none" w:sz="0" w:space="0" w:color="auto"/>
                <w:left w:val="none" w:sz="0" w:space="0" w:color="auto"/>
                <w:bottom w:val="none" w:sz="0" w:space="0" w:color="auto"/>
                <w:right w:val="none" w:sz="0" w:space="0" w:color="auto"/>
                <w:between w:val="none" w:sz="0" w:space="0" w:color="auto"/>
              </w:pBdr>
              <w:tabs>
                <w:tab w:val="left" w:pos="390"/>
              </w:tabs>
              <w:autoSpaceDE w:val="0"/>
              <w:autoSpaceDN w:val="0"/>
              <w:adjustRightInd w:val="0"/>
              <w:spacing w:after="0" w:line="240" w:lineRule="auto"/>
              <w:ind w:left="390" w:hanging="390"/>
              <w:jc w:val="both"/>
              <w:rPr>
                <w:rFonts w:ascii="Arial" w:hAnsi="Arial" w:cs="Arial"/>
                <w:color w:val="auto"/>
                <w:sz w:val="20"/>
                <w:szCs w:val="20"/>
                <w:lang w:val="es-ES" w:eastAsia="en-US"/>
              </w:rPr>
            </w:pPr>
            <w:r w:rsidRPr="00AE455F">
              <w:rPr>
                <w:rFonts w:ascii="Arial" w:hAnsi="Arial" w:cs="Arial"/>
                <w:color w:val="auto"/>
                <w:sz w:val="20"/>
                <w:szCs w:val="20"/>
                <w:lang w:eastAsia="en-US"/>
              </w:rPr>
              <w:t>Los operadores postales designados.</w:t>
            </w:r>
          </w:p>
        </w:tc>
      </w:tr>
      <w:tr w:rsidR="00AE455F" w:rsidRPr="00AE455F" w14:paraId="1B779089" w14:textId="77777777" w:rsidTr="00AE455F">
        <w:trPr>
          <w:jc w:val="center"/>
        </w:trPr>
        <w:tc>
          <w:tcPr>
            <w:tcW w:w="2622" w:type="dxa"/>
            <w:shd w:val="clear" w:color="auto" w:fill="D9D9D9"/>
          </w:tcPr>
          <w:p w14:paraId="3C25C0C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Responsable</w:t>
            </w:r>
          </w:p>
        </w:tc>
        <w:tc>
          <w:tcPr>
            <w:tcW w:w="6356" w:type="dxa"/>
            <w:shd w:val="clear" w:color="auto" w:fill="auto"/>
          </w:tcPr>
          <w:p w14:paraId="0F611BE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 xml:space="preserve">Los explotadores de aeronaves y empresas de servicios </w:t>
            </w:r>
            <w:r w:rsidRPr="00AE455F">
              <w:rPr>
                <w:rFonts w:ascii="Arial" w:eastAsia="Times New Roman" w:hAnsi="Arial" w:cs="Arial"/>
                <w:color w:val="auto"/>
                <w:sz w:val="20"/>
                <w:szCs w:val="20"/>
                <w:lang w:val="es-ES" w:eastAsia="es-ES"/>
              </w:rPr>
              <w:t>deberán establecer y presentar a la DGAC para su aprobación un programa de instrucción en mercancías peligrosas (PIMP).</w:t>
            </w:r>
          </w:p>
        </w:tc>
      </w:tr>
      <w:tr w:rsidR="00AE455F" w:rsidRPr="00AE455F" w14:paraId="6BBA4042" w14:textId="77777777" w:rsidTr="00AE455F">
        <w:trPr>
          <w:jc w:val="center"/>
        </w:trPr>
        <w:tc>
          <w:tcPr>
            <w:tcW w:w="2622" w:type="dxa"/>
            <w:shd w:val="clear" w:color="auto" w:fill="D9D9D9"/>
          </w:tcPr>
          <w:p w14:paraId="54F08CA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Aplicación</w:t>
            </w:r>
          </w:p>
        </w:tc>
        <w:tc>
          <w:tcPr>
            <w:tcW w:w="6356" w:type="dxa"/>
            <w:shd w:val="clear" w:color="auto" w:fill="auto"/>
          </w:tcPr>
          <w:p w14:paraId="2B515F1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La aplicación de este programa será con Instructores certificados por la DGAC.</w:t>
            </w:r>
          </w:p>
        </w:tc>
      </w:tr>
      <w:tr w:rsidR="00AE455F" w:rsidRPr="00AE455F" w14:paraId="29BAF96C" w14:textId="77777777" w:rsidTr="00AE455F">
        <w:trPr>
          <w:jc w:val="center"/>
        </w:trPr>
        <w:tc>
          <w:tcPr>
            <w:tcW w:w="2622" w:type="dxa"/>
            <w:shd w:val="clear" w:color="auto" w:fill="D9D9D9"/>
          </w:tcPr>
          <w:p w14:paraId="63401FA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Vigencia</w:t>
            </w:r>
          </w:p>
        </w:tc>
        <w:tc>
          <w:tcPr>
            <w:tcW w:w="6356" w:type="dxa"/>
            <w:shd w:val="clear" w:color="auto" w:fill="auto"/>
          </w:tcPr>
          <w:p w14:paraId="2E0C523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Hasta 24 meses.</w:t>
            </w:r>
          </w:p>
        </w:tc>
      </w:tr>
      <w:tr w:rsidR="00AE455F" w:rsidRPr="00AE455F" w14:paraId="5DEB2A60" w14:textId="77777777" w:rsidTr="00AE455F">
        <w:trPr>
          <w:jc w:val="center"/>
        </w:trPr>
        <w:tc>
          <w:tcPr>
            <w:tcW w:w="2622" w:type="dxa"/>
            <w:shd w:val="clear" w:color="auto" w:fill="D9D9D9"/>
          </w:tcPr>
          <w:p w14:paraId="04FF7E3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Duración de la instrucción</w:t>
            </w:r>
          </w:p>
        </w:tc>
        <w:tc>
          <w:tcPr>
            <w:tcW w:w="6356" w:type="dxa"/>
            <w:tcBorders>
              <w:bottom w:val="single" w:sz="4" w:space="0" w:color="auto"/>
            </w:tcBorders>
            <w:shd w:val="clear" w:color="auto" w:fill="auto"/>
          </w:tcPr>
          <w:p w14:paraId="589A305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Inicial: Dependiendo de la categoría.</w:t>
            </w:r>
          </w:p>
          <w:p w14:paraId="2E3C649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eastAsia="Times New Roman" w:hAnsi="Arial" w:cs="Arial"/>
                <w:color w:val="auto"/>
                <w:sz w:val="20"/>
                <w:szCs w:val="20"/>
                <w:lang w:val="es-ES" w:eastAsia="es-ES"/>
              </w:rPr>
              <w:t>Recurrente</w:t>
            </w:r>
            <w:r w:rsidRPr="00AE455F">
              <w:rPr>
                <w:rFonts w:ascii="Arial" w:hAnsi="Arial" w:cs="Arial"/>
                <w:color w:val="auto"/>
                <w:sz w:val="20"/>
                <w:szCs w:val="20"/>
                <w:lang w:eastAsia="en-US"/>
              </w:rPr>
              <w:t>: Dependiendo de la categoría.</w:t>
            </w:r>
          </w:p>
        </w:tc>
      </w:tr>
      <w:tr w:rsidR="00AE455F" w:rsidRPr="00AE455F" w14:paraId="776DE1F7" w14:textId="77777777" w:rsidTr="00AE455F">
        <w:trPr>
          <w:jc w:val="center"/>
        </w:trPr>
        <w:tc>
          <w:tcPr>
            <w:tcW w:w="2622" w:type="dxa"/>
            <w:shd w:val="clear" w:color="auto" w:fill="D9D9D9"/>
          </w:tcPr>
          <w:p w14:paraId="21C58FF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Modalidad</w:t>
            </w:r>
          </w:p>
        </w:tc>
        <w:tc>
          <w:tcPr>
            <w:tcW w:w="6356" w:type="dxa"/>
            <w:shd w:val="clear" w:color="auto" w:fill="auto"/>
          </w:tcPr>
          <w:p w14:paraId="33302669" w14:textId="77777777" w:rsidR="00AE455F" w:rsidRPr="00AE455F" w:rsidRDefault="00AE455F" w:rsidP="00AE455F">
            <w:pPr>
              <w:pBdr>
                <w:top w:val="none" w:sz="0" w:space="0" w:color="auto"/>
                <w:left w:val="none" w:sz="0" w:space="0" w:color="auto"/>
                <w:bottom w:val="none" w:sz="0" w:space="0" w:color="auto"/>
                <w:right w:val="single" w:sz="18" w:space="4" w:color="auto"/>
                <w:between w:val="none" w:sz="0" w:space="0" w:color="auto"/>
              </w:pBdr>
              <w:tabs>
                <w:tab w:val="left" w:pos="248"/>
              </w:tabs>
              <w:spacing w:after="120" w:line="240" w:lineRule="auto"/>
              <w:ind w:left="249" w:hanging="249"/>
              <w:jc w:val="both"/>
              <w:rPr>
                <w:rFonts w:ascii="Arial" w:eastAsia="Times New Roman" w:hAnsi="Arial" w:cs="Arial"/>
                <w:bCs/>
                <w:color w:val="auto"/>
                <w:sz w:val="20"/>
                <w:szCs w:val="20"/>
                <w:lang w:eastAsia="en-US"/>
              </w:rPr>
            </w:pPr>
            <w:r w:rsidRPr="00AE455F">
              <w:rPr>
                <w:rFonts w:ascii="Arial" w:eastAsia="Times New Roman" w:hAnsi="Arial" w:cs="Arial"/>
                <w:bCs/>
                <w:color w:val="auto"/>
                <w:sz w:val="20"/>
                <w:szCs w:val="20"/>
                <w:lang w:eastAsia="en-US"/>
              </w:rPr>
              <w:t>La instrucción se realizará de la siguiente forma:</w:t>
            </w:r>
          </w:p>
          <w:p w14:paraId="593E4869" w14:textId="77777777" w:rsidR="00AE455F" w:rsidRPr="00AE455F" w:rsidRDefault="00AE455F" w:rsidP="001C69CC">
            <w:pPr>
              <w:numPr>
                <w:ilvl w:val="0"/>
                <w:numId w:val="91"/>
              </w:numPr>
              <w:pBdr>
                <w:top w:val="none" w:sz="0" w:space="0" w:color="auto"/>
                <w:left w:val="none" w:sz="0" w:space="0" w:color="auto"/>
                <w:bottom w:val="none" w:sz="0" w:space="0" w:color="auto"/>
                <w:right w:val="single" w:sz="18" w:space="4" w:color="auto"/>
                <w:between w:val="none" w:sz="0" w:space="0" w:color="auto"/>
              </w:pBdr>
              <w:tabs>
                <w:tab w:val="left" w:pos="248"/>
              </w:tabs>
              <w:spacing w:after="0" w:line="240" w:lineRule="auto"/>
              <w:ind w:left="248" w:hanging="248"/>
              <w:jc w:val="both"/>
              <w:rPr>
                <w:rFonts w:ascii="Arial" w:eastAsia="Times New Roman" w:hAnsi="Arial" w:cs="Arial"/>
                <w:bCs/>
                <w:color w:val="auto"/>
                <w:sz w:val="20"/>
                <w:szCs w:val="20"/>
                <w:lang w:eastAsia="en-US"/>
              </w:rPr>
            </w:pPr>
            <w:r w:rsidRPr="00AE455F">
              <w:rPr>
                <w:rFonts w:ascii="Arial" w:eastAsia="Times New Roman" w:hAnsi="Arial" w:cs="Arial"/>
                <w:bCs/>
                <w:color w:val="auto"/>
                <w:sz w:val="20"/>
                <w:szCs w:val="20"/>
                <w:lang w:eastAsia="en-US"/>
              </w:rPr>
              <w:t xml:space="preserve"> Instrucción Inicial: Presencial </w:t>
            </w:r>
          </w:p>
          <w:p w14:paraId="456CBBD0" w14:textId="77777777" w:rsidR="00AE455F" w:rsidRPr="00AE455F" w:rsidRDefault="00AE455F" w:rsidP="001C69CC">
            <w:pPr>
              <w:numPr>
                <w:ilvl w:val="0"/>
                <w:numId w:val="91"/>
              </w:numPr>
              <w:pBdr>
                <w:top w:val="none" w:sz="0" w:space="0" w:color="auto"/>
                <w:left w:val="none" w:sz="0" w:space="0" w:color="auto"/>
                <w:bottom w:val="none" w:sz="0" w:space="0" w:color="auto"/>
                <w:right w:val="single" w:sz="18" w:space="4" w:color="auto"/>
                <w:between w:val="none" w:sz="0" w:space="0" w:color="auto"/>
              </w:pBdr>
              <w:tabs>
                <w:tab w:val="left" w:pos="248"/>
              </w:tabs>
              <w:spacing w:after="0" w:line="240" w:lineRule="auto"/>
              <w:ind w:left="248" w:hanging="248"/>
              <w:jc w:val="both"/>
              <w:rPr>
                <w:rFonts w:ascii="Arial" w:eastAsia="Times New Roman" w:hAnsi="Arial" w:cs="Arial"/>
                <w:bCs/>
                <w:color w:val="auto"/>
                <w:sz w:val="20"/>
                <w:szCs w:val="20"/>
                <w:lang w:eastAsia="en-US"/>
              </w:rPr>
            </w:pPr>
            <w:r w:rsidRPr="00AE455F">
              <w:rPr>
                <w:rFonts w:ascii="Arial" w:eastAsia="Times New Roman" w:hAnsi="Arial" w:cs="Arial"/>
                <w:bCs/>
                <w:color w:val="auto"/>
                <w:sz w:val="20"/>
                <w:szCs w:val="20"/>
                <w:lang w:eastAsia="en-US"/>
              </w:rPr>
              <w:t>Instrucción Recurrente: Presencial, E-</w:t>
            </w:r>
            <w:proofErr w:type="spellStart"/>
            <w:r w:rsidRPr="00AE455F">
              <w:rPr>
                <w:rFonts w:ascii="Arial" w:eastAsia="Times New Roman" w:hAnsi="Arial" w:cs="Arial"/>
                <w:bCs/>
                <w:color w:val="auto"/>
                <w:sz w:val="20"/>
                <w:szCs w:val="20"/>
                <w:lang w:eastAsia="en-US"/>
              </w:rPr>
              <w:t>learnig</w:t>
            </w:r>
            <w:proofErr w:type="spellEnd"/>
            <w:r w:rsidRPr="00AE455F">
              <w:rPr>
                <w:rFonts w:ascii="Arial" w:eastAsia="Times New Roman" w:hAnsi="Arial" w:cs="Arial"/>
                <w:bCs/>
                <w:color w:val="auto"/>
                <w:sz w:val="20"/>
                <w:szCs w:val="20"/>
                <w:lang w:eastAsia="en-US"/>
              </w:rPr>
              <w:t xml:space="preserve"> o B-</w:t>
            </w:r>
            <w:proofErr w:type="spellStart"/>
            <w:r w:rsidRPr="00AE455F">
              <w:rPr>
                <w:rFonts w:ascii="Arial" w:eastAsia="Times New Roman" w:hAnsi="Arial" w:cs="Arial"/>
                <w:bCs/>
                <w:color w:val="auto"/>
                <w:sz w:val="20"/>
                <w:szCs w:val="20"/>
                <w:lang w:eastAsia="en-US"/>
              </w:rPr>
              <w:t>learning</w:t>
            </w:r>
            <w:proofErr w:type="spellEnd"/>
            <w:r w:rsidRPr="00AE455F">
              <w:rPr>
                <w:rFonts w:ascii="Arial" w:eastAsia="Times New Roman" w:hAnsi="Arial" w:cs="Arial"/>
                <w:bCs/>
                <w:color w:val="auto"/>
                <w:sz w:val="20"/>
                <w:szCs w:val="20"/>
                <w:lang w:eastAsia="en-US"/>
              </w:rPr>
              <w:t>, no obstante, aquello, se deberá impartir en modalidad Presencial las categorías 1, 2, 3 y 6.</w:t>
            </w:r>
          </w:p>
        </w:tc>
      </w:tr>
      <w:tr w:rsidR="00AE455F" w:rsidRPr="00AE455F" w14:paraId="2BD367BC" w14:textId="77777777" w:rsidTr="00AE455F">
        <w:trPr>
          <w:jc w:val="center"/>
        </w:trPr>
        <w:tc>
          <w:tcPr>
            <w:tcW w:w="2622" w:type="dxa"/>
            <w:shd w:val="clear" w:color="auto" w:fill="D9D9D9"/>
          </w:tcPr>
          <w:p w14:paraId="4D82C4E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Aprobación</w:t>
            </w:r>
          </w:p>
        </w:tc>
        <w:tc>
          <w:tcPr>
            <w:tcW w:w="6356" w:type="dxa"/>
            <w:shd w:val="clear" w:color="auto" w:fill="auto"/>
          </w:tcPr>
          <w:p w14:paraId="2CC8BBA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70%</w:t>
            </w:r>
          </w:p>
        </w:tc>
      </w:tr>
      <w:tr w:rsidR="00AE455F" w:rsidRPr="00AE455F" w14:paraId="57F28F16" w14:textId="77777777" w:rsidTr="00AE455F">
        <w:trPr>
          <w:jc w:val="center"/>
        </w:trPr>
        <w:tc>
          <w:tcPr>
            <w:tcW w:w="2622" w:type="dxa"/>
            <w:shd w:val="clear" w:color="auto" w:fill="D9D9D9"/>
          </w:tcPr>
          <w:p w14:paraId="683F530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Registros</w:t>
            </w:r>
          </w:p>
        </w:tc>
        <w:tc>
          <w:tcPr>
            <w:tcW w:w="6356" w:type="dxa"/>
            <w:shd w:val="clear" w:color="auto" w:fill="auto"/>
          </w:tcPr>
          <w:p w14:paraId="6060916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Los registros podrán ser en formato digital o impreso y serán mantenidos en:</w:t>
            </w:r>
          </w:p>
          <w:p w14:paraId="73B5F04E" w14:textId="77777777" w:rsidR="00AE455F" w:rsidRPr="00AE455F"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La entidad responsable de asegurar la instrucción.</w:t>
            </w:r>
          </w:p>
          <w:p w14:paraId="25D0D7C6" w14:textId="77777777" w:rsidR="00AE455F" w:rsidRPr="00AE455F"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La DGAC a través del DASA.</w:t>
            </w:r>
          </w:p>
        </w:tc>
      </w:tr>
      <w:tr w:rsidR="00AE455F" w:rsidRPr="00AE455F" w14:paraId="4F895798" w14:textId="77777777" w:rsidTr="00AE455F">
        <w:trPr>
          <w:jc w:val="center"/>
        </w:trPr>
        <w:tc>
          <w:tcPr>
            <w:tcW w:w="2622" w:type="dxa"/>
            <w:shd w:val="clear" w:color="auto" w:fill="D9D9D9"/>
          </w:tcPr>
          <w:p w14:paraId="0F6815C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Vigilancia</w:t>
            </w:r>
          </w:p>
        </w:tc>
        <w:tc>
          <w:tcPr>
            <w:tcW w:w="6356" w:type="dxa"/>
            <w:shd w:val="clear" w:color="auto" w:fill="auto"/>
          </w:tcPr>
          <w:p w14:paraId="27179A5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0"/>
                <w:szCs w:val="20"/>
                <w:lang w:eastAsia="en-US"/>
              </w:rPr>
            </w:pPr>
            <w:r w:rsidRPr="00AE455F">
              <w:rPr>
                <w:rFonts w:ascii="Arial" w:hAnsi="Arial" w:cs="Arial"/>
                <w:color w:val="auto"/>
                <w:sz w:val="20"/>
                <w:szCs w:val="20"/>
                <w:lang w:eastAsia="en-US"/>
              </w:rPr>
              <w:t>DGAC a través Inspectores AVSEC o Inspectores Gubernamentales en Seguridad de la Aviación Civil.</w:t>
            </w:r>
          </w:p>
        </w:tc>
      </w:tr>
      <w:bookmarkEnd w:id="24"/>
    </w:tbl>
    <w:p w14:paraId="62F2477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s-ES" w:eastAsia="es-ES"/>
        </w:rPr>
      </w:pPr>
    </w:p>
    <w:p w14:paraId="03ABC97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s-ES" w:eastAsia="es-ES"/>
        </w:rPr>
      </w:pPr>
    </w:p>
    <w:p w14:paraId="705CA70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s-ES" w:eastAsia="es-ES"/>
        </w:rPr>
      </w:pPr>
    </w:p>
    <w:p w14:paraId="2D80BEB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s-ES" w:eastAsia="es-ES"/>
        </w:rPr>
      </w:pPr>
    </w:p>
    <w:p w14:paraId="3F21400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
        <w:gridCol w:w="2587"/>
        <w:gridCol w:w="532"/>
        <w:gridCol w:w="539"/>
        <w:gridCol w:w="535"/>
        <w:gridCol w:w="537"/>
        <w:gridCol w:w="91"/>
        <w:gridCol w:w="444"/>
        <w:gridCol w:w="538"/>
        <w:gridCol w:w="152"/>
        <w:gridCol w:w="383"/>
        <w:gridCol w:w="538"/>
        <w:gridCol w:w="213"/>
        <w:gridCol w:w="322"/>
        <w:gridCol w:w="535"/>
        <w:gridCol w:w="277"/>
        <w:gridCol w:w="262"/>
        <w:gridCol w:w="674"/>
        <w:gridCol w:w="198"/>
      </w:tblGrid>
      <w:tr w:rsidR="00AE455F" w:rsidRPr="00AE455F" w14:paraId="38266806" w14:textId="77777777" w:rsidTr="00AE455F">
        <w:trPr>
          <w:gridAfter w:val="1"/>
          <w:wAfter w:w="198" w:type="dxa"/>
          <w:trHeight w:val="265"/>
          <w:jc w:val="center"/>
        </w:trPr>
        <w:tc>
          <w:tcPr>
            <w:tcW w:w="9312" w:type="dxa"/>
            <w:gridSpan w:val="18"/>
            <w:shd w:val="clear" w:color="auto" w:fill="D9D9D9"/>
          </w:tcPr>
          <w:p w14:paraId="79A24CA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bookmarkStart w:id="25" w:name="_Hlk520104694"/>
            <w:r w:rsidRPr="00AE455F">
              <w:rPr>
                <w:rFonts w:ascii="Arial" w:eastAsia="Times New Roman" w:hAnsi="Arial" w:cs="Arial"/>
                <w:b/>
                <w:color w:val="auto"/>
                <w:sz w:val="20"/>
                <w:szCs w:val="20"/>
                <w:lang w:val="es-ES" w:eastAsia="es-ES"/>
              </w:rPr>
              <w:t>CONTENIDOS MÍNIMOS DE LOS CURSOS DE INSTRUCCIÓN</w:t>
            </w:r>
          </w:p>
          <w:p w14:paraId="62642D3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EN MERCANCÍAS PELIGROSAS</w:t>
            </w:r>
          </w:p>
        </w:tc>
      </w:tr>
      <w:tr w:rsidR="00AE455F" w:rsidRPr="00AE455F" w14:paraId="0CB15321" w14:textId="77777777" w:rsidTr="00AE455F">
        <w:trPr>
          <w:gridAfter w:val="1"/>
          <w:wAfter w:w="198" w:type="dxa"/>
          <w:trHeight w:val="265"/>
          <w:jc w:val="center"/>
        </w:trPr>
        <w:tc>
          <w:tcPr>
            <w:tcW w:w="2740" w:type="dxa"/>
            <w:gridSpan w:val="2"/>
            <w:shd w:val="clear" w:color="auto" w:fill="auto"/>
          </w:tcPr>
          <w:p w14:paraId="3471830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b/>
                <w:color w:val="auto"/>
                <w:sz w:val="20"/>
                <w:szCs w:val="20"/>
                <w:lang w:val="es-ES" w:eastAsia="es-ES"/>
              </w:rPr>
              <w:t>MATERIAS</w:t>
            </w:r>
          </w:p>
        </w:tc>
        <w:tc>
          <w:tcPr>
            <w:tcW w:w="6572" w:type="dxa"/>
            <w:gridSpan w:val="16"/>
            <w:shd w:val="clear" w:color="auto" w:fill="auto"/>
            <w:vAlign w:val="center"/>
          </w:tcPr>
          <w:p w14:paraId="01BB622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CATEGORIAS</w:t>
            </w:r>
          </w:p>
        </w:tc>
      </w:tr>
      <w:tr w:rsidR="00AE455F" w:rsidRPr="00AE455F" w14:paraId="3BA7401E" w14:textId="77777777" w:rsidTr="00AE455F">
        <w:trPr>
          <w:gridAfter w:val="1"/>
          <w:wAfter w:w="198" w:type="dxa"/>
          <w:trHeight w:val="265"/>
          <w:jc w:val="center"/>
        </w:trPr>
        <w:tc>
          <w:tcPr>
            <w:tcW w:w="2740" w:type="dxa"/>
            <w:gridSpan w:val="2"/>
            <w:shd w:val="clear" w:color="auto" w:fill="auto"/>
          </w:tcPr>
          <w:p w14:paraId="09CECE1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p>
        </w:tc>
        <w:tc>
          <w:tcPr>
            <w:tcW w:w="532" w:type="dxa"/>
            <w:shd w:val="clear" w:color="auto" w:fill="auto"/>
            <w:vAlign w:val="center"/>
          </w:tcPr>
          <w:p w14:paraId="5DC6170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w:t>
            </w:r>
          </w:p>
        </w:tc>
        <w:tc>
          <w:tcPr>
            <w:tcW w:w="539" w:type="dxa"/>
            <w:shd w:val="clear" w:color="auto" w:fill="auto"/>
            <w:vAlign w:val="center"/>
          </w:tcPr>
          <w:p w14:paraId="136F273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2</w:t>
            </w:r>
          </w:p>
        </w:tc>
        <w:tc>
          <w:tcPr>
            <w:tcW w:w="535" w:type="dxa"/>
            <w:shd w:val="clear" w:color="auto" w:fill="auto"/>
            <w:vAlign w:val="center"/>
          </w:tcPr>
          <w:p w14:paraId="2A40459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3</w:t>
            </w:r>
          </w:p>
        </w:tc>
        <w:tc>
          <w:tcPr>
            <w:tcW w:w="537" w:type="dxa"/>
            <w:shd w:val="clear" w:color="auto" w:fill="auto"/>
            <w:vAlign w:val="center"/>
          </w:tcPr>
          <w:p w14:paraId="7EBA9F2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4</w:t>
            </w:r>
          </w:p>
        </w:tc>
        <w:tc>
          <w:tcPr>
            <w:tcW w:w="535" w:type="dxa"/>
            <w:gridSpan w:val="2"/>
            <w:shd w:val="clear" w:color="auto" w:fill="auto"/>
            <w:vAlign w:val="center"/>
          </w:tcPr>
          <w:p w14:paraId="58795BB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5</w:t>
            </w:r>
          </w:p>
        </w:tc>
        <w:tc>
          <w:tcPr>
            <w:tcW w:w="538" w:type="dxa"/>
            <w:shd w:val="clear" w:color="auto" w:fill="auto"/>
            <w:vAlign w:val="center"/>
          </w:tcPr>
          <w:p w14:paraId="42C0315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6</w:t>
            </w:r>
          </w:p>
        </w:tc>
        <w:tc>
          <w:tcPr>
            <w:tcW w:w="535" w:type="dxa"/>
            <w:gridSpan w:val="2"/>
            <w:shd w:val="clear" w:color="auto" w:fill="auto"/>
            <w:vAlign w:val="center"/>
          </w:tcPr>
          <w:p w14:paraId="62323A8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7</w:t>
            </w:r>
          </w:p>
        </w:tc>
        <w:tc>
          <w:tcPr>
            <w:tcW w:w="538" w:type="dxa"/>
            <w:shd w:val="clear" w:color="auto" w:fill="auto"/>
            <w:vAlign w:val="center"/>
          </w:tcPr>
          <w:p w14:paraId="3BFC88B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8</w:t>
            </w:r>
          </w:p>
        </w:tc>
        <w:tc>
          <w:tcPr>
            <w:tcW w:w="535" w:type="dxa"/>
            <w:gridSpan w:val="2"/>
            <w:shd w:val="clear" w:color="auto" w:fill="auto"/>
            <w:vAlign w:val="center"/>
          </w:tcPr>
          <w:p w14:paraId="621694D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9</w:t>
            </w:r>
          </w:p>
        </w:tc>
        <w:tc>
          <w:tcPr>
            <w:tcW w:w="535" w:type="dxa"/>
            <w:shd w:val="clear" w:color="auto" w:fill="auto"/>
            <w:vAlign w:val="center"/>
          </w:tcPr>
          <w:p w14:paraId="175A238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10</w:t>
            </w:r>
          </w:p>
        </w:tc>
        <w:tc>
          <w:tcPr>
            <w:tcW w:w="539" w:type="dxa"/>
            <w:gridSpan w:val="2"/>
            <w:shd w:val="clear" w:color="auto" w:fill="auto"/>
            <w:vAlign w:val="center"/>
          </w:tcPr>
          <w:p w14:paraId="7811B6D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11</w:t>
            </w:r>
          </w:p>
        </w:tc>
        <w:tc>
          <w:tcPr>
            <w:tcW w:w="674" w:type="dxa"/>
            <w:shd w:val="clear" w:color="auto" w:fill="auto"/>
            <w:vAlign w:val="center"/>
          </w:tcPr>
          <w:p w14:paraId="5A9FB31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12</w:t>
            </w:r>
          </w:p>
        </w:tc>
      </w:tr>
      <w:tr w:rsidR="00AE455F" w:rsidRPr="00AE455F" w14:paraId="7711CA3B" w14:textId="77777777" w:rsidTr="00AE455F">
        <w:trPr>
          <w:gridAfter w:val="1"/>
          <w:wAfter w:w="198" w:type="dxa"/>
          <w:trHeight w:val="312"/>
          <w:jc w:val="center"/>
        </w:trPr>
        <w:tc>
          <w:tcPr>
            <w:tcW w:w="2740" w:type="dxa"/>
            <w:gridSpan w:val="2"/>
            <w:shd w:val="clear" w:color="auto" w:fill="auto"/>
            <w:vAlign w:val="center"/>
          </w:tcPr>
          <w:p w14:paraId="1A539DE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Criterios Generales</w:t>
            </w:r>
          </w:p>
        </w:tc>
        <w:tc>
          <w:tcPr>
            <w:tcW w:w="532" w:type="dxa"/>
            <w:shd w:val="clear" w:color="auto" w:fill="auto"/>
            <w:vAlign w:val="center"/>
          </w:tcPr>
          <w:p w14:paraId="14DDB36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18388CB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4C7B7D4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3882187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71F1308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4CDF4D5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2DA7A3C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1341FB1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654A118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658FF52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shd w:val="clear" w:color="auto" w:fill="auto"/>
            <w:vAlign w:val="center"/>
          </w:tcPr>
          <w:p w14:paraId="5EBDF74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674" w:type="dxa"/>
            <w:shd w:val="clear" w:color="auto" w:fill="auto"/>
            <w:vAlign w:val="center"/>
          </w:tcPr>
          <w:p w14:paraId="38C4F5A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73337DCE" w14:textId="77777777" w:rsidTr="00AE455F">
        <w:trPr>
          <w:gridAfter w:val="1"/>
          <w:wAfter w:w="198" w:type="dxa"/>
          <w:trHeight w:val="329"/>
          <w:jc w:val="center"/>
        </w:trPr>
        <w:tc>
          <w:tcPr>
            <w:tcW w:w="2740" w:type="dxa"/>
            <w:gridSpan w:val="2"/>
            <w:shd w:val="clear" w:color="auto" w:fill="auto"/>
            <w:vAlign w:val="center"/>
          </w:tcPr>
          <w:p w14:paraId="0088383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Limitaciones</w:t>
            </w:r>
          </w:p>
        </w:tc>
        <w:tc>
          <w:tcPr>
            <w:tcW w:w="532" w:type="dxa"/>
            <w:shd w:val="clear" w:color="auto" w:fill="auto"/>
            <w:vAlign w:val="center"/>
          </w:tcPr>
          <w:p w14:paraId="04E1565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53BA48E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2C8CCB6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306503F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2E550B3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0F9D296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1B4B4DF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32FB7B0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74ABF4D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03DCBD8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shd w:val="clear" w:color="auto" w:fill="auto"/>
            <w:vAlign w:val="center"/>
          </w:tcPr>
          <w:p w14:paraId="465F298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674" w:type="dxa"/>
            <w:shd w:val="clear" w:color="auto" w:fill="auto"/>
            <w:vAlign w:val="center"/>
          </w:tcPr>
          <w:p w14:paraId="4BC8D8D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2FFAC558" w14:textId="77777777" w:rsidTr="00AE455F">
        <w:trPr>
          <w:gridAfter w:val="1"/>
          <w:wAfter w:w="198" w:type="dxa"/>
          <w:trHeight w:val="527"/>
          <w:jc w:val="center"/>
        </w:trPr>
        <w:tc>
          <w:tcPr>
            <w:tcW w:w="2740" w:type="dxa"/>
            <w:gridSpan w:val="2"/>
            <w:shd w:val="clear" w:color="auto" w:fill="auto"/>
            <w:vAlign w:val="center"/>
          </w:tcPr>
          <w:p w14:paraId="196E2F8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Requisitos generales para los expedidores</w:t>
            </w:r>
          </w:p>
        </w:tc>
        <w:tc>
          <w:tcPr>
            <w:tcW w:w="532" w:type="dxa"/>
            <w:shd w:val="clear" w:color="auto" w:fill="auto"/>
            <w:vAlign w:val="center"/>
          </w:tcPr>
          <w:p w14:paraId="3322839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4E1F3C7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1F60017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41260B3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6B8887D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6FD0BEB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36314A8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1C04BAA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7C78F5B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4778AE3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gridSpan w:val="2"/>
            <w:shd w:val="clear" w:color="auto" w:fill="auto"/>
            <w:vAlign w:val="center"/>
          </w:tcPr>
          <w:p w14:paraId="7BC0BB1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shd w:val="clear" w:color="auto" w:fill="auto"/>
            <w:vAlign w:val="center"/>
          </w:tcPr>
          <w:p w14:paraId="2BD5466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03CBE166" w14:textId="77777777" w:rsidTr="00AE455F">
        <w:trPr>
          <w:gridAfter w:val="1"/>
          <w:wAfter w:w="198" w:type="dxa"/>
          <w:trHeight w:val="362"/>
          <w:jc w:val="center"/>
        </w:trPr>
        <w:tc>
          <w:tcPr>
            <w:tcW w:w="2740" w:type="dxa"/>
            <w:gridSpan w:val="2"/>
            <w:shd w:val="clear" w:color="auto" w:fill="auto"/>
            <w:vAlign w:val="center"/>
          </w:tcPr>
          <w:p w14:paraId="4271985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Clasificación</w:t>
            </w:r>
          </w:p>
        </w:tc>
        <w:tc>
          <w:tcPr>
            <w:tcW w:w="532" w:type="dxa"/>
            <w:shd w:val="clear" w:color="auto" w:fill="auto"/>
            <w:vAlign w:val="center"/>
          </w:tcPr>
          <w:p w14:paraId="1AEDED2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34AF460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431DA2F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6301378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40BBAAB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7A91915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3D8276E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5119295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4D5457E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37BE376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gridSpan w:val="2"/>
            <w:shd w:val="clear" w:color="auto" w:fill="auto"/>
            <w:vAlign w:val="center"/>
          </w:tcPr>
          <w:p w14:paraId="1761350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shd w:val="clear" w:color="auto" w:fill="auto"/>
            <w:vAlign w:val="center"/>
          </w:tcPr>
          <w:p w14:paraId="073B2A2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10A15357" w14:textId="77777777" w:rsidTr="00AE455F">
        <w:trPr>
          <w:gridAfter w:val="1"/>
          <w:wAfter w:w="198" w:type="dxa"/>
          <w:trHeight w:val="540"/>
          <w:jc w:val="center"/>
        </w:trPr>
        <w:tc>
          <w:tcPr>
            <w:tcW w:w="2740" w:type="dxa"/>
            <w:gridSpan w:val="2"/>
            <w:shd w:val="clear" w:color="auto" w:fill="auto"/>
            <w:vAlign w:val="center"/>
          </w:tcPr>
          <w:p w14:paraId="3F92BC6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Lista de mercancías peligrosas</w:t>
            </w:r>
          </w:p>
        </w:tc>
        <w:tc>
          <w:tcPr>
            <w:tcW w:w="532" w:type="dxa"/>
            <w:shd w:val="clear" w:color="auto" w:fill="auto"/>
            <w:vAlign w:val="center"/>
          </w:tcPr>
          <w:p w14:paraId="7B51A32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05ED588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7D69030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40A6569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4855F06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23F43C5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6BBBB3C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1AED329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18BA750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4428E49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shd w:val="clear" w:color="auto" w:fill="auto"/>
            <w:vAlign w:val="center"/>
          </w:tcPr>
          <w:p w14:paraId="6FD6342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shd w:val="clear" w:color="auto" w:fill="auto"/>
            <w:vAlign w:val="center"/>
          </w:tcPr>
          <w:p w14:paraId="079C421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3575C8AB" w14:textId="77777777" w:rsidTr="00AE455F">
        <w:trPr>
          <w:gridAfter w:val="1"/>
          <w:wAfter w:w="198" w:type="dxa"/>
          <w:trHeight w:val="426"/>
          <w:jc w:val="center"/>
        </w:trPr>
        <w:tc>
          <w:tcPr>
            <w:tcW w:w="2740" w:type="dxa"/>
            <w:gridSpan w:val="2"/>
            <w:shd w:val="clear" w:color="auto" w:fill="auto"/>
            <w:vAlign w:val="center"/>
          </w:tcPr>
          <w:p w14:paraId="1806ED4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Condiciones relativas a los embalajes</w:t>
            </w:r>
          </w:p>
        </w:tc>
        <w:tc>
          <w:tcPr>
            <w:tcW w:w="532" w:type="dxa"/>
            <w:shd w:val="clear" w:color="auto" w:fill="auto"/>
            <w:vAlign w:val="center"/>
          </w:tcPr>
          <w:p w14:paraId="5CCA5B6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5A2102E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3F79A0F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3820713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4FA4ADF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7BB1B14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6AEB73A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65C156D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452D495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7563D3F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gridSpan w:val="2"/>
            <w:shd w:val="clear" w:color="auto" w:fill="auto"/>
            <w:vAlign w:val="center"/>
          </w:tcPr>
          <w:p w14:paraId="11C7958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shd w:val="clear" w:color="auto" w:fill="auto"/>
            <w:vAlign w:val="center"/>
          </w:tcPr>
          <w:p w14:paraId="30BF498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5AAEE3FA" w14:textId="77777777" w:rsidTr="00AE455F">
        <w:trPr>
          <w:gridAfter w:val="1"/>
          <w:wAfter w:w="198" w:type="dxa"/>
          <w:trHeight w:val="420"/>
          <w:jc w:val="center"/>
        </w:trPr>
        <w:tc>
          <w:tcPr>
            <w:tcW w:w="2740" w:type="dxa"/>
            <w:gridSpan w:val="2"/>
            <w:shd w:val="clear" w:color="auto" w:fill="auto"/>
            <w:vAlign w:val="center"/>
          </w:tcPr>
          <w:p w14:paraId="02A01A2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Etiquetas y marcas</w:t>
            </w:r>
          </w:p>
        </w:tc>
        <w:tc>
          <w:tcPr>
            <w:tcW w:w="532" w:type="dxa"/>
            <w:shd w:val="clear" w:color="auto" w:fill="auto"/>
            <w:vAlign w:val="center"/>
          </w:tcPr>
          <w:p w14:paraId="5318B97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7690D06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2C97975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4E94FC8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44A8BBC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1838C15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545E371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3D7368C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0F889AA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06A2B1A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shd w:val="clear" w:color="auto" w:fill="auto"/>
            <w:vAlign w:val="center"/>
          </w:tcPr>
          <w:p w14:paraId="2A85D5C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674" w:type="dxa"/>
            <w:shd w:val="clear" w:color="auto" w:fill="auto"/>
            <w:vAlign w:val="center"/>
          </w:tcPr>
          <w:p w14:paraId="6B669D5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148F98B7" w14:textId="77777777" w:rsidTr="00AE455F">
        <w:trPr>
          <w:gridAfter w:val="1"/>
          <w:wAfter w:w="198" w:type="dxa"/>
          <w:trHeight w:val="636"/>
          <w:jc w:val="center"/>
        </w:trPr>
        <w:tc>
          <w:tcPr>
            <w:tcW w:w="2740" w:type="dxa"/>
            <w:gridSpan w:val="2"/>
            <w:shd w:val="clear" w:color="auto" w:fill="auto"/>
            <w:vAlign w:val="center"/>
          </w:tcPr>
          <w:p w14:paraId="026CD1D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Documentación de transporte de mercancía peligrosa</w:t>
            </w:r>
          </w:p>
        </w:tc>
        <w:tc>
          <w:tcPr>
            <w:tcW w:w="532" w:type="dxa"/>
            <w:shd w:val="clear" w:color="auto" w:fill="auto"/>
            <w:vAlign w:val="center"/>
          </w:tcPr>
          <w:p w14:paraId="23BB5E7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662456B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1B1EDC7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09FD312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5153702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09031B0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572FD91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61A83E7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0E723A4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4F32426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gridSpan w:val="2"/>
            <w:shd w:val="clear" w:color="auto" w:fill="auto"/>
            <w:vAlign w:val="center"/>
          </w:tcPr>
          <w:p w14:paraId="562970D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shd w:val="clear" w:color="auto" w:fill="auto"/>
            <w:vAlign w:val="center"/>
          </w:tcPr>
          <w:p w14:paraId="0EDB77C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515CB48D" w14:textId="77777777" w:rsidTr="00AE455F">
        <w:trPr>
          <w:gridAfter w:val="1"/>
          <w:wAfter w:w="198" w:type="dxa"/>
          <w:trHeight w:val="416"/>
          <w:jc w:val="center"/>
        </w:trPr>
        <w:tc>
          <w:tcPr>
            <w:tcW w:w="2740" w:type="dxa"/>
            <w:gridSpan w:val="2"/>
            <w:shd w:val="clear" w:color="auto" w:fill="auto"/>
            <w:vAlign w:val="center"/>
          </w:tcPr>
          <w:p w14:paraId="63E2628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Procedimientos de aceptación</w:t>
            </w:r>
          </w:p>
        </w:tc>
        <w:tc>
          <w:tcPr>
            <w:tcW w:w="532" w:type="dxa"/>
            <w:shd w:val="clear" w:color="auto" w:fill="auto"/>
            <w:vAlign w:val="center"/>
          </w:tcPr>
          <w:p w14:paraId="7EEA717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shd w:val="clear" w:color="auto" w:fill="auto"/>
            <w:vAlign w:val="center"/>
          </w:tcPr>
          <w:p w14:paraId="030ECFD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6A47881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trike/>
                <w:color w:val="auto"/>
                <w:sz w:val="20"/>
                <w:szCs w:val="20"/>
                <w:lang w:val="es-ES" w:eastAsia="es-ES"/>
              </w:rPr>
            </w:pPr>
          </w:p>
        </w:tc>
        <w:tc>
          <w:tcPr>
            <w:tcW w:w="537" w:type="dxa"/>
            <w:shd w:val="clear" w:color="auto" w:fill="auto"/>
            <w:vAlign w:val="center"/>
          </w:tcPr>
          <w:p w14:paraId="553E0F7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48E5136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17269DA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3F7AE8D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6943130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4D3F24E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0A78895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gridSpan w:val="2"/>
            <w:shd w:val="clear" w:color="auto" w:fill="auto"/>
            <w:vAlign w:val="center"/>
          </w:tcPr>
          <w:p w14:paraId="4D38AD8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shd w:val="clear" w:color="auto" w:fill="auto"/>
            <w:vAlign w:val="center"/>
          </w:tcPr>
          <w:p w14:paraId="1265403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4C393C01" w14:textId="77777777" w:rsidTr="00AE455F">
        <w:trPr>
          <w:gridAfter w:val="1"/>
          <w:wAfter w:w="198" w:type="dxa"/>
          <w:trHeight w:val="636"/>
          <w:jc w:val="center"/>
        </w:trPr>
        <w:tc>
          <w:tcPr>
            <w:tcW w:w="2740" w:type="dxa"/>
            <w:gridSpan w:val="2"/>
            <w:shd w:val="clear" w:color="auto" w:fill="auto"/>
            <w:vAlign w:val="center"/>
          </w:tcPr>
          <w:p w14:paraId="6C875EC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Reconocimiento de las mercancías peligrosas no declaradas</w:t>
            </w:r>
          </w:p>
        </w:tc>
        <w:tc>
          <w:tcPr>
            <w:tcW w:w="532" w:type="dxa"/>
            <w:shd w:val="clear" w:color="auto" w:fill="auto"/>
            <w:vAlign w:val="center"/>
          </w:tcPr>
          <w:p w14:paraId="204B3B0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0123590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441B15D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5E21D11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525E570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083ECB2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6C04051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7144E5A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7B2A1F0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19F59C7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shd w:val="clear" w:color="auto" w:fill="auto"/>
            <w:vAlign w:val="center"/>
          </w:tcPr>
          <w:p w14:paraId="7E809FB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674" w:type="dxa"/>
            <w:shd w:val="clear" w:color="auto" w:fill="auto"/>
            <w:vAlign w:val="center"/>
          </w:tcPr>
          <w:p w14:paraId="277B9CC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1CFAF4A2" w14:textId="77777777" w:rsidTr="00AE455F">
        <w:trPr>
          <w:gridAfter w:val="1"/>
          <w:wAfter w:w="198" w:type="dxa"/>
          <w:trHeight w:val="426"/>
          <w:jc w:val="center"/>
        </w:trPr>
        <w:tc>
          <w:tcPr>
            <w:tcW w:w="2740" w:type="dxa"/>
            <w:gridSpan w:val="2"/>
            <w:shd w:val="clear" w:color="auto" w:fill="auto"/>
            <w:vAlign w:val="center"/>
          </w:tcPr>
          <w:p w14:paraId="4ABFCC6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Procedimientos de almacenamiento y carga</w:t>
            </w:r>
          </w:p>
        </w:tc>
        <w:tc>
          <w:tcPr>
            <w:tcW w:w="532" w:type="dxa"/>
            <w:shd w:val="clear" w:color="auto" w:fill="auto"/>
            <w:vAlign w:val="center"/>
          </w:tcPr>
          <w:p w14:paraId="3B12582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shd w:val="clear" w:color="auto" w:fill="auto"/>
            <w:vAlign w:val="center"/>
          </w:tcPr>
          <w:p w14:paraId="49CD836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6C35C93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7" w:type="dxa"/>
            <w:shd w:val="clear" w:color="auto" w:fill="auto"/>
            <w:vAlign w:val="center"/>
          </w:tcPr>
          <w:p w14:paraId="6675774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436CFA0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46C0398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576BD43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5EB962E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0914FE3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0569F90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shd w:val="clear" w:color="auto" w:fill="auto"/>
            <w:vAlign w:val="center"/>
          </w:tcPr>
          <w:p w14:paraId="4D82272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shd w:val="clear" w:color="auto" w:fill="auto"/>
            <w:vAlign w:val="center"/>
          </w:tcPr>
          <w:p w14:paraId="1523E45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126C425C" w14:textId="77777777" w:rsidTr="00AE455F">
        <w:trPr>
          <w:gridAfter w:val="1"/>
          <w:wAfter w:w="198" w:type="dxa"/>
          <w:trHeight w:val="365"/>
          <w:jc w:val="center"/>
        </w:trPr>
        <w:tc>
          <w:tcPr>
            <w:tcW w:w="2740" w:type="dxa"/>
            <w:gridSpan w:val="2"/>
            <w:shd w:val="clear" w:color="auto" w:fill="auto"/>
            <w:vAlign w:val="center"/>
          </w:tcPr>
          <w:p w14:paraId="6287B25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Notificación al piloto</w:t>
            </w:r>
          </w:p>
        </w:tc>
        <w:tc>
          <w:tcPr>
            <w:tcW w:w="532" w:type="dxa"/>
            <w:shd w:val="clear" w:color="auto" w:fill="auto"/>
            <w:vAlign w:val="center"/>
          </w:tcPr>
          <w:p w14:paraId="0AD14BA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shd w:val="clear" w:color="auto" w:fill="auto"/>
            <w:vAlign w:val="center"/>
          </w:tcPr>
          <w:p w14:paraId="1A5051A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1658996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7" w:type="dxa"/>
            <w:shd w:val="clear" w:color="auto" w:fill="auto"/>
            <w:vAlign w:val="center"/>
          </w:tcPr>
          <w:p w14:paraId="6000FCC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shd w:val="clear" w:color="auto" w:fill="auto"/>
            <w:vAlign w:val="center"/>
          </w:tcPr>
          <w:p w14:paraId="20EF00C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0BFE27B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304570C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shd w:val="clear" w:color="auto" w:fill="auto"/>
            <w:vAlign w:val="center"/>
          </w:tcPr>
          <w:p w14:paraId="7303E34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7732C69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shd w:val="clear" w:color="auto" w:fill="auto"/>
            <w:vAlign w:val="center"/>
          </w:tcPr>
          <w:p w14:paraId="71FACC0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shd w:val="clear" w:color="auto" w:fill="auto"/>
            <w:vAlign w:val="center"/>
          </w:tcPr>
          <w:p w14:paraId="3D71212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shd w:val="clear" w:color="auto" w:fill="auto"/>
            <w:vAlign w:val="center"/>
          </w:tcPr>
          <w:p w14:paraId="3811801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46F6372F" w14:textId="77777777" w:rsidTr="00AE455F">
        <w:trPr>
          <w:gridAfter w:val="1"/>
          <w:wAfter w:w="198" w:type="dxa"/>
          <w:trHeight w:val="426"/>
          <w:jc w:val="center"/>
        </w:trPr>
        <w:tc>
          <w:tcPr>
            <w:tcW w:w="2740" w:type="dxa"/>
            <w:gridSpan w:val="2"/>
            <w:shd w:val="clear" w:color="auto" w:fill="auto"/>
            <w:vAlign w:val="center"/>
          </w:tcPr>
          <w:p w14:paraId="5E3A7FE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Disposiciones relativas a los pasajeros y tripulantes</w:t>
            </w:r>
          </w:p>
        </w:tc>
        <w:tc>
          <w:tcPr>
            <w:tcW w:w="532" w:type="dxa"/>
            <w:shd w:val="clear" w:color="auto" w:fill="auto"/>
            <w:vAlign w:val="center"/>
          </w:tcPr>
          <w:p w14:paraId="054917B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shd w:val="clear" w:color="auto" w:fill="auto"/>
            <w:vAlign w:val="center"/>
          </w:tcPr>
          <w:p w14:paraId="601F585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2D8CD66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shd w:val="clear" w:color="auto" w:fill="auto"/>
            <w:vAlign w:val="center"/>
          </w:tcPr>
          <w:p w14:paraId="0F0ADEC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2F104CB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1F5B973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17C5F70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shd w:val="clear" w:color="auto" w:fill="auto"/>
            <w:vAlign w:val="center"/>
          </w:tcPr>
          <w:p w14:paraId="20A352D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shd w:val="clear" w:color="auto" w:fill="auto"/>
            <w:vAlign w:val="center"/>
          </w:tcPr>
          <w:p w14:paraId="34ACCC0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shd w:val="clear" w:color="auto" w:fill="auto"/>
            <w:vAlign w:val="center"/>
          </w:tcPr>
          <w:p w14:paraId="641C19E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shd w:val="clear" w:color="auto" w:fill="auto"/>
            <w:vAlign w:val="center"/>
          </w:tcPr>
          <w:p w14:paraId="251AD2A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674" w:type="dxa"/>
            <w:shd w:val="clear" w:color="auto" w:fill="auto"/>
            <w:vAlign w:val="center"/>
          </w:tcPr>
          <w:p w14:paraId="1110A77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73F7A0CE" w14:textId="77777777" w:rsidTr="00AE455F">
        <w:trPr>
          <w:gridAfter w:val="1"/>
          <w:wAfter w:w="198" w:type="dxa"/>
          <w:trHeight w:val="416"/>
          <w:jc w:val="center"/>
        </w:trPr>
        <w:tc>
          <w:tcPr>
            <w:tcW w:w="2740" w:type="dxa"/>
            <w:gridSpan w:val="2"/>
            <w:tcBorders>
              <w:bottom w:val="single" w:sz="4" w:space="0" w:color="auto"/>
            </w:tcBorders>
            <w:shd w:val="clear" w:color="auto" w:fill="auto"/>
            <w:vAlign w:val="center"/>
          </w:tcPr>
          <w:p w14:paraId="6EAFD89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Procedimientos de emergencia</w:t>
            </w:r>
          </w:p>
        </w:tc>
        <w:tc>
          <w:tcPr>
            <w:tcW w:w="532" w:type="dxa"/>
            <w:tcBorders>
              <w:bottom w:val="single" w:sz="4" w:space="0" w:color="auto"/>
            </w:tcBorders>
            <w:shd w:val="clear" w:color="auto" w:fill="auto"/>
            <w:vAlign w:val="center"/>
          </w:tcPr>
          <w:p w14:paraId="6B14325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tcBorders>
              <w:bottom w:val="single" w:sz="4" w:space="0" w:color="auto"/>
            </w:tcBorders>
            <w:shd w:val="clear" w:color="auto" w:fill="auto"/>
            <w:vAlign w:val="center"/>
          </w:tcPr>
          <w:p w14:paraId="00DC945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tcBorders>
              <w:bottom w:val="single" w:sz="4" w:space="0" w:color="auto"/>
            </w:tcBorders>
            <w:shd w:val="clear" w:color="auto" w:fill="auto"/>
            <w:vAlign w:val="center"/>
          </w:tcPr>
          <w:p w14:paraId="2932B76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7" w:type="dxa"/>
            <w:tcBorders>
              <w:bottom w:val="single" w:sz="4" w:space="0" w:color="auto"/>
            </w:tcBorders>
            <w:shd w:val="clear" w:color="auto" w:fill="auto"/>
            <w:vAlign w:val="center"/>
          </w:tcPr>
          <w:p w14:paraId="19B1B07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tcBorders>
              <w:bottom w:val="single" w:sz="4" w:space="0" w:color="auto"/>
            </w:tcBorders>
            <w:shd w:val="clear" w:color="auto" w:fill="auto"/>
            <w:vAlign w:val="center"/>
          </w:tcPr>
          <w:p w14:paraId="50CAF13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tcBorders>
              <w:bottom w:val="single" w:sz="4" w:space="0" w:color="auto"/>
            </w:tcBorders>
            <w:shd w:val="clear" w:color="auto" w:fill="auto"/>
            <w:vAlign w:val="center"/>
          </w:tcPr>
          <w:p w14:paraId="1494035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tcBorders>
              <w:bottom w:val="single" w:sz="4" w:space="0" w:color="auto"/>
            </w:tcBorders>
            <w:shd w:val="clear" w:color="auto" w:fill="auto"/>
            <w:vAlign w:val="center"/>
          </w:tcPr>
          <w:p w14:paraId="0D4FE4B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8" w:type="dxa"/>
            <w:tcBorders>
              <w:bottom w:val="single" w:sz="4" w:space="0" w:color="auto"/>
            </w:tcBorders>
            <w:shd w:val="clear" w:color="auto" w:fill="auto"/>
            <w:vAlign w:val="center"/>
          </w:tcPr>
          <w:p w14:paraId="4D04F87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gridSpan w:val="2"/>
            <w:tcBorders>
              <w:bottom w:val="single" w:sz="4" w:space="0" w:color="auto"/>
            </w:tcBorders>
            <w:shd w:val="clear" w:color="auto" w:fill="auto"/>
            <w:vAlign w:val="center"/>
          </w:tcPr>
          <w:p w14:paraId="52BE01B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5" w:type="dxa"/>
            <w:tcBorders>
              <w:bottom w:val="single" w:sz="4" w:space="0" w:color="auto"/>
            </w:tcBorders>
            <w:shd w:val="clear" w:color="auto" w:fill="auto"/>
            <w:vAlign w:val="center"/>
          </w:tcPr>
          <w:p w14:paraId="5E53D02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539" w:type="dxa"/>
            <w:gridSpan w:val="2"/>
            <w:tcBorders>
              <w:bottom w:val="single" w:sz="4" w:space="0" w:color="auto"/>
            </w:tcBorders>
            <w:shd w:val="clear" w:color="auto" w:fill="auto"/>
            <w:vAlign w:val="center"/>
          </w:tcPr>
          <w:p w14:paraId="5065FEE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674" w:type="dxa"/>
            <w:tcBorders>
              <w:bottom w:val="single" w:sz="4" w:space="0" w:color="auto"/>
            </w:tcBorders>
            <w:shd w:val="clear" w:color="auto" w:fill="auto"/>
            <w:vAlign w:val="center"/>
          </w:tcPr>
          <w:p w14:paraId="73F0B25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3D83725C" w14:textId="77777777" w:rsidTr="00AE455F">
        <w:trPr>
          <w:gridAfter w:val="1"/>
          <w:wAfter w:w="198" w:type="dxa"/>
          <w:trHeight w:val="416"/>
          <w:jc w:val="center"/>
        </w:trPr>
        <w:tc>
          <w:tcPr>
            <w:tcW w:w="2740" w:type="dxa"/>
            <w:gridSpan w:val="2"/>
            <w:tcBorders>
              <w:left w:val="nil"/>
              <w:bottom w:val="nil"/>
              <w:right w:val="nil"/>
            </w:tcBorders>
            <w:shd w:val="clear" w:color="auto" w:fill="auto"/>
            <w:vAlign w:val="center"/>
          </w:tcPr>
          <w:p w14:paraId="7DE0E4F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p>
        </w:tc>
        <w:tc>
          <w:tcPr>
            <w:tcW w:w="532" w:type="dxa"/>
            <w:tcBorders>
              <w:left w:val="nil"/>
              <w:bottom w:val="nil"/>
              <w:right w:val="nil"/>
            </w:tcBorders>
            <w:shd w:val="clear" w:color="auto" w:fill="auto"/>
            <w:vAlign w:val="center"/>
          </w:tcPr>
          <w:p w14:paraId="37BCA16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tcBorders>
              <w:left w:val="nil"/>
              <w:bottom w:val="nil"/>
              <w:right w:val="nil"/>
            </w:tcBorders>
            <w:shd w:val="clear" w:color="auto" w:fill="auto"/>
            <w:vAlign w:val="center"/>
          </w:tcPr>
          <w:p w14:paraId="5A881BB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tcBorders>
              <w:left w:val="nil"/>
              <w:bottom w:val="nil"/>
              <w:right w:val="nil"/>
            </w:tcBorders>
            <w:shd w:val="clear" w:color="auto" w:fill="auto"/>
            <w:vAlign w:val="center"/>
          </w:tcPr>
          <w:p w14:paraId="723BB424" w14:textId="77777777" w:rsid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38DF8B10" w14:textId="77777777" w:rsidR="003B132A" w:rsidRDefault="003B132A"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1A4691AB" w14:textId="77777777" w:rsidR="003B132A" w:rsidRDefault="003B132A"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147D20BC" w14:textId="77777777" w:rsidR="003B132A" w:rsidRDefault="003B132A"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64A4B670" w14:textId="77777777" w:rsidR="003B132A" w:rsidRDefault="003B132A"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4A338C92" w14:textId="77777777" w:rsidR="003B132A" w:rsidRDefault="003B132A"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618DDACF" w14:textId="77777777" w:rsidR="003B132A" w:rsidRDefault="003B132A"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75FFF794" w14:textId="77777777" w:rsidR="003B132A" w:rsidRDefault="003B132A"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329C49FF" w14:textId="1A1014F0" w:rsidR="003B132A" w:rsidRPr="00AE455F" w:rsidRDefault="003B132A"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7" w:type="dxa"/>
            <w:tcBorders>
              <w:left w:val="nil"/>
              <w:bottom w:val="nil"/>
              <w:right w:val="nil"/>
            </w:tcBorders>
            <w:shd w:val="clear" w:color="auto" w:fill="auto"/>
            <w:vAlign w:val="center"/>
          </w:tcPr>
          <w:p w14:paraId="30CF818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tcBorders>
              <w:left w:val="nil"/>
              <w:bottom w:val="nil"/>
              <w:right w:val="nil"/>
            </w:tcBorders>
            <w:shd w:val="clear" w:color="auto" w:fill="auto"/>
            <w:vAlign w:val="center"/>
          </w:tcPr>
          <w:p w14:paraId="23A99D6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tcBorders>
              <w:left w:val="nil"/>
              <w:bottom w:val="nil"/>
              <w:right w:val="nil"/>
            </w:tcBorders>
            <w:shd w:val="clear" w:color="auto" w:fill="auto"/>
            <w:vAlign w:val="center"/>
          </w:tcPr>
          <w:p w14:paraId="3D07F4B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tcBorders>
              <w:left w:val="nil"/>
              <w:bottom w:val="nil"/>
              <w:right w:val="nil"/>
            </w:tcBorders>
            <w:shd w:val="clear" w:color="auto" w:fill="auto"/>
            <w:vAlign w:val="center"/>
          </w:tcPr>
          <w:p w14:paraId="7545210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8" w:type="dxa"/>
            <w:tcBorders>
              <w:left w:val="nil"/>
              <w:bottom w:val="nil"/>
              <w:right w:val="nil"/>
            </w:tcBorders>
            <w:shd w:val="clear" w:color="auto" w:fill="auto"/>
            <w:vAlign w:val="center"/>
          </w:tcPr>
          <w:p w14:paraId="7811A52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gridSpan w:val="2"/>
            <w:tcBorders>
              <w:left w:val="nil"/>
              <w:bottom w:val="nil"/>
              <w:right w:val="nil"/>
            </w:tcBorders>
            <w:shd w:val="clear" w:color="auto" w:fill="auto"/>
            <w:vAlign w:val="center"/>
          </w:tcPr>
          <w:p w14:paraId="57F969E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5" w:type="dxa"/>
            <w:tcBorders>
              <w:left w:val="nil"/>
              <w:bottom w:val="nil"/>
              <w:right w:val="nil"/>
            </w:tcBorders>
            <w:shd w:val="clear" w:color="auto" w:fill="auto"/>
            <w:vAlign w:val="center"/>
          </w:tcPr>
          <w:p w14:paraId="1660F80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539" w:type="dxa"/>
            <w:gridSpan w:val="2"/>
            <w:tcBorders>
              <w:left w:val="nil"/>
              <w:bottom w:val="nil"/>
              <w:right w:val="nil"/>
            </w:tcBorders>
            <w:shd w:val="clear" w:color="auto" w:fill="auto"/>
            <w:vAlign w:val="center"/>
          </w:tcPr>
          <w:p w14:paraId="2117B2A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674" w:type="dxa"/>
            <w:tcBorders>
              <w:left w:val="nil"/>
              <w:bottom w:val="nil"/>
              <w:right w:val="nil"/>
            </w:tcBorders>
            <w:shd w:val="clear" w:color="auto" w:fill="auto"/>
            <w:vAlign w:val="center"/>
          </w:tcPr>
          <w:p w14:paraId="252CAA0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4C51E0A7" w14:textId="77777777" w:rsidTr="00AE455F">
        <w:tblPrEx>
          <w:jc w:val="left"/>
        </w:tblPrEx>
        <w:trPr>
          <w:gridBefore w:val="1"/>
          <w:wBefore w:w="153" w:type="dxa"/>
          <w:trHeight w:val="764"/>
        </w:trPr>
        <w:tc>
          <w:tcPr>
            <w:tcW w:w="9357" w:type="dxa"/>
            <w:gridSpan w:val="18"/>
            <w:shd w:val="clear" w:color="auto" w:fill="D9D9D9"/>
            <w:vAlign w:val="center"/>
          </w:tcPr>
          <w:p w14:paraId="76C7068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CONTENIDOS MÍNIMOS DE LOS CURSOS DE INSTRUCCIÓN PARA EXPLOTADORES AÉREOS QUE NO TRANSPORTAN MERCANCÍAS PELIGROSAS COMO CARGA O CORREO</w:t>
            </w:r>
          </w:p>
        </w:tc>
      </w:tr>
      <w:tr w:rsidR="00AE455F" w:rsidRPr="00AE455F" w14:paraId="6C806056" w14:textId="77777777" w:rsidTr="00AE455F">
        <w:tblPrEx>
          <w:jc w:val="left"/>
        </w:tblPrEx>
        <w:trPr>
          <w:gridBefore w:val="1"/>
          <w:wBefore w:w="153" w:type="dxa"/>
          <w:trHeight w:val="472"/>
        </w:trPr>
        <w:tc>
          <w:tcPr>
            <w:tcW w:w="3658" w:type="dxa"/>
            <w:gridSpan w:val="3"/>
            <w:vMerge w:val="restart"/>
            <w:shd w:val="clear" w:color="auto" w:fill="D9D9D9"/>
            <w:vAlign w:val="center"/>
          </w:tcPr>
          <w:p w14:paraId="7C24335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MATERIAS</w:t>
            </w:r>
          </w:p>
        </w:tc>
        <w:tc>
          <w:tcPr>
            <w:tcW w:w="5699" w:type="dxa"/>
            <w:gridSpan w:val="15"/>
            <w:shd w:val="clear" w:color="auto" w:fill="D9D9D9"/>
            <w:vAlign w:val="center"/>
          </w:tcPr>
          <w:p w14:paraId="13D1A3A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CATEGORIAS</w:t>
            </w:r>
          </w:p>
        </w:tc>
      </w:tr>
      <w:tr w:rsidR="00AE455F" w:rsidRPr="00AE455F" w14:paraId="6B045023" w14:textId="77777777" w:rsidTr="00AE455F">
        <w:tblPrEx>
          <w:jc w:val="left"/>
        </w:tblPrEx>
        <w:trPr>
          <w:gridBefore w:val="1"/>
          <w:wBefore w:w="153" w:type="dxa"/>
          <w:trHeight w:val="131"/>
        </w:trPr>
        <w:tc>
          <w:tcPr>
            <w:tcW w:w="3658" w:type="dxa"/>
            <w:gridSpan w:val="3"/>
            <w:vMerge/>
            <w:shd w:val="clear" w:color="auto" w:fill="BFBFBF"/>
          </w:tcPr>
          <w:p w14:paraId="13FCAA3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p>
        </w:tc>
        <w:tc>
          <w:tcPr>
            <w:tcW w:w="1163" w:type="dxa"/>
            <w:gridSpan w:val="3"/>
            <w:shd w:val="clear" w:color="auto" w:fill="auto"/>
            <w:vAlign w:val="center"/>
          </w:tcPr>
          <w:p w14:paraId="5F1A09D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13</w:t>
            </w:r>
          </w:p>
        </w:tc>
        <w:tc>
          <w:tcPr>
            <w:tcW w:w="1134" w:type="dxa"/>
            <w:gridSpan w:val="3"/>
            <w:shd w:val="clear" w:color="auto" w:fill="auto"/>
            <w:vAlign w:val="center"/>
          </w:tcPr>
          <w:p w14:paraId="04F785F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14</w:t>
            </w:r>
          </w:p>
        </w:tc>
        <w:tc>
          <w:tcPr>
            <w:tcW w:w="1134" w:type="dxa"/>
            <w:gridSpan w:val="3"/>
            <w:shd w:val="clear" w:color="auto" w:fill="auto"/>
            <w:vAlign w:val="center"/>
          </w:tcPr>
          <w:p w14:paraId="26DB5C4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15</w:t>
            </w:r>
          </w:p>
        </w:tc>
        <w:tc>
          <w:tcPr>
            <w:tcW w:w="1134" w:type="dxa"/>
            <w:gridSpan w:val="3"/>
            <w:shd w:val="clear" w:color="auto" w:fill="auto"/>
            <w:vAlign w:val="center"/>
          </w:tcPr>
          <w:p w14:paraId="486FD9D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16</w:t>
            </w:r>
          </w:p>
        </w:tc>
        <w:tc>
          <w:tcPr>
            <w:tcW w:w="1134" w:type="dxa"/>
            <w:gridSpan w:val="3"/>
            <w:shd w:val="clear" w:color="auto" w:fill="auto"/>
            <w:vAlign w:val="center"/>
          </w:tcPr>
          <w:p w14:paraId="060438D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17</w:t>
            </w:r>
          </w:p>
        </w:tc>
      </w:tr>
      <w:tr w:rsidR="00AE455F" w:rsidRPr="00AE455F" w14:paraId="0F2E5360" w14:textId="77777777" w:rsidTr="00AE455F">
        <w:tblPrEx>
          <w:jc w:val="left"/>
        </w:tblPrEx>
        <w:trPr>
          <w:gridBefore w:val="1"/>
          <w:wBefore w:w="153" w:type="dxa"/>
          <w:trHeight w:val="386"/>
        </w:trPr>
        <w:tc>
          <w:tcPr>
            <w:tcW w:w="3658" w:type="dxa"/>
            <w:gridSpan w:val="3"/>
            <w:shd w:val="clear" w:color="auto" w:fill="auto"/>
            <w:vAlign w:val="center"/>
          </w:tcPr>
          <w:p w14:paraId="1F8340F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Criterios generales</w:t>
            </w:r>
          </w:p>
        </w:tc>
        <w:tc>
          <w:tcPr>
            <w:tcW w:w="1163" w:type="dxa"/>
            <w:gridSpan w:val="3"/>
            <w:shd w:val="clear" w:color="auto" w:fill="auto"/>
            <w:vAlign w:val="center"/>
          </w:tcPr>
          <w:p w14:paraId="0960B72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5E5FF29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21EA825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3C981F2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32EED35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584A9EAA" w14:textId="77777777" w:rsidTr="00AE455F">
        <w:tblPrEx>
          <w:jc w:val="left"/>
        </w:tblPrEx>
        <w:trPr>
          <w:gridBefore w:val="1"/>
          <w:wBefore w:w="153" w:type="dxa"/>
          <w:trHeight w:val="393"/>
        </w:trPr>
        <w:tc>
          <w:tcPr>
            <w:tcW w:w="3658" w:type="dxa"/>
            <w:gridSpan w:val="3"/>
            <w:shd w:val="clear" w:color="auto" w:fill="auto"/>
            <w:vAlign w:val="center"/>
          </w:tcPr>
          <w:p w14:paraId="7F41482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Limitaciones</w:t>
            </w:r>
          </w:p>
        </w:tc>
        <w:tc>
          <w:tcPr>
            <w:tcW w:w="1163" w:type="dxa"/>
            <w:gridSpan w:val="3"/>
            <w:shd w:val="clear" w:color="auto" w:fill="auto"/>
            <w:vAlign w:val="center"/>
          </w:tcPr>
          <w:p w14:paraId="067964C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7A1ABAF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6E829B4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238C943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631FDC1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24487846" w14:textId="77777777" w:rsidTr="00AE455F">
        <w:tblPrEx>
          <w:jc w:val="left"/>
        </w:tblPrEx>
        <w:trPr>
          <w:gridBefore w:val="1"/>
          <w:wBefore w:w="153" w:type="dxa"/>
          <w:trHeight w:val="371"/>
        </w:trPr>
        <w:tc>
          <w:tcPr>
            <w:tcW w:w="3658" w:type="dxa"/>
            <w:gridSpan w:val="3"/>
            <w:shd w:val="clear" w:color="auto" w:fill="auto"/>
            <w:vAlign w:val="center"/>
          </w:tcPr>
          <w:p w14:paraId="41B5D0D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Etiquetas y marcas</w:t>
            </w:r>
          </w:p>
        </w:tc>
        <w:tc>
          <w:tcPr>
            <w:tcW w:w="1163" w:type="dxa"/>
            <w:gridSpan w:val="3"/>
            <w:shd w:val="clear" w:color="auto" w:fill="auto"/>
            <w:vAlign w:val="center"/>
          </w:tcPr>
          <w:p w14:paraId="77190C2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16F4751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3B3D828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41C50FD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3FFE928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07BB9D6A" w14:textId="77777777" w:rsidTr="00AE455F">
        <w:tblPrEx>
          <w:jc w:val="left"/>
        </w:tblPrEx>
        <w:trPr>
          <w:gridBefore w:val="1"/>
          <w:wBefore w:w="153" w:type="dxa"/>
          <w:trHeight w:val="636"/>
        </w:trPr>
        <w:tc>
          <w:tcPr>
            <w:tcW w:w="3658" w:type="dxa"/>
            <w:gridSpan w:val="3"/>
            <w:shd w:val="clear" w:color="auto" w:fill="auto"/>
            <w:vAlign w:val="center"/>
          </w:tcPr>
          <w:p w14:paraId="0B3ADB7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Documento de transporte de mercancías peligrosas y otra documentación pertinente</w:t>
            </w:r>
          </w:p>
        </w:tc>
        <w:tc>
          <w:tcPr>
            <w:tcW w:w="1163" w:type="dxa"/>
            <w:gridSpan w:val="3"/>
            <w:shd w:val="clear" w:color="auto" w:fill="auto"/>
            <w:vAlign w:val="center"/>
          </w:tcPr>
          <w:p w14:paraId="6C031DE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4E9E27E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134" w:type="dxa"/>
            <w:gridSpan w:val="3"/>
            <w:shd w:val="clear" w:color="auto" w:fill="auto"/>
            <w:vAlign w:val="center"/>
          </w:tcPr>
          <w:p w14:paraId="246E1A7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134" w:type="dxa"/>
            <w:gridSpan w:val="3"/>
            <w:shd w:val="clear" w:color="auto" w:fill="auto"/>
            <w:vAlign w:val="center"/>
          </w:tcPr>
          <w:p w14:paraId="2EFB2F7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134" w:type="dxa"/>
            <w:gridSpan w:val="3"/>
            <w:shd w:val="clear" w:color="auto" w:fill="auto"/>
            <w:vAlign w:val="center"/>
          </w:tcPr>
          <w:p w14:paraId="75598E7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ind w:right="-108"/>
              <w:jc w:val="center"/>
              <w:rPr>
                <w:rFonts w:ascii="Arial" w:eastAsia="Times New Roman" w:hAnsi="Arial" w:cs="Arial"/>
                <w:color w:val="auto"/>
                <w:sz w:val="20"/>
                <w:szCs w:val="20"/>
                <w:lang w:val="es-ES" w:eastAsia="es-ES"/>
              </w:rPr>
            </w:pPr>
          </w:p>
        </w:tc>
      </w:tr>
      <w:tr w:rsidR="00AE455F" w:rsidRPr="00AE455F" w14:paraId="58F84A87" w14:textId="77777777" w:rsidTr="00AE455F">
        <w:tblPrEx>
          <w:jc w:val="left"/>
        </w:tblPrEx>
        <w:trPr>
          <w:gridBefore w:val="1"/>
          <w:wBefore w:w="153" w:type="dxa"/>
          <w:trHeight w:val="416"/>
        </w:trPr>
        <w:tc>
          <w:tcPr>
            <w:tcW w:w="3658" w:type="dxa"/>
            <w:gridSpan w:val="3"/>
            <w:shd w:val="clear" w:color="auto" w:fill="auto"/>
            <w:vAlign w:val="center"/>
          </w:tcPr>
          <w:p w14:paraId="43929CE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Reconocimiento de las mercancías peligrosas no declaradas</w:t>
            </w:r>
          </w:p>
        </w:tc>
        <w:tc>
          <w:tcPr>
            <w:tcW w:w="1163" w:type="dxa"/>
            <w:gridSpan w:val="3"/>
            <w:shd w:val="clear" w:color="auto" w:fill="auto"/>
            <w:vAlign w:val="center"/>
          </w:tcPr>
          <w:p w14:paraId="6A997ED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1DA3D7C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319A70D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0CE7F01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38F2E2E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7A80320B" w14:textId="77777777" w:rsidTr="00AE455F">
        <w:tblPrEx>
          <w:jc w:val="left"/>
        </w:tblPrEx>
        <w:trPr>
          <w:gridBefore w:val="1"/>
          <w:wBefore w:w="153" w:type="dxa"/>
          <w:trHeight w:val="562"/>
        </w:trPr>
        <w:tc>
          <w:tcPr>
            <w:tcW w:w="3658" w:type="dxa"/>
            <w:gridSpan w:val="3"/>
            <w:shd w:val="clear" w:color="auto" w:fill="auto"/>
            <w:vAlign w:val="center"/>
          </w:tcPr>
          <w:p w14:paraId="4850123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Disposiciones relativas a los pasajeros y a la tripulación</w:t>
            </w:r>
          </w:p>
        </w:tc>
        <w:tc>
          <w:tcPr>
            <w:tcW w:w="1163" w:type="dxa"/>
            <w:gridSpan w:val="3"/>
            <w:shd w:val="clear" w:color="auto" w:fill="auto"/>
            <w:vAlign w:val="center"/>
          </w:tcPr>
          <w:p w14:paraId="42D83E9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7CE5386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00B1F80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4684DCF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shd w:val="clear" w:color="auto" w:fill="auto"/>
            <w:vAlign w:val="center"/>
          </w:tcPr>
          <w:p w14:paraId="721DC0F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37EB8487" w14:textId="77777777" w:rsidTr="00AE455F">
        <w:tblPrEx>
          <w:jc w:val="left"/>
        </w:tblPrEx>
        <w:trPr>
          <w:gridBefore w:val="1"/>
          <w:wBefore w:w="153" w:type="dxa"/>
          <w:trHeight w:val="386"/>
        </w:trPr>
        <w:tc>
          <w:tcPr>
            <w:tcW w:w="3658" w:type="dxa"/>
            <w:gridSpan w:val="3"/>
            <w:tcBorders>
              <w:bottom w:val="single" w:sz="4" w:space="0" w:color="auto"/>
            </w:tcBorders>
            <w:shd w:val="clear" w:color="auto" w:fill="auto"/>
            <w:vAlign w:val="center"/>
          </w:tcPr>
          <w:p w14:paraId="230CD54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Procedimientos de emergencia</w:t>
            </w:r>
          </w:p>
        </w:tc>
        <w:tc>
          <w:tcPr>
            <w:tcW w:w="1163" w:type="dxa"/>
            <w:gridSpan w:val="3"/>
            <w:tcBorders>
              <w:bottom w:val="single" w:sz="4" w:space="0" w:color="auto"/>
            </w:tcBorders>
            <w:shd w:val="clear" w:color="auto" w:fill="auto"/>
            <w:vAlign w:val="center"/>
          </w:tcPr>
          <w:p w14:paraId="3E5F7D7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tcBorders>
              <w:bottom w:val="single" w:sz="4" w:space="0" w:color="auto"/>
            </w:tcBorders>
            <w:shd w:val="clear" w:color="auto" w:fill="auto"/>
            <w:vAlign w:val="center"/>
          </w:tcPr>
          <w:p w14:paraId="705DAC5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tcBorders>
              <w:bottom w:val="single" w:sz="4" w:space="0" w:color="auto"/>
            </w:tcBorders>
            <w:shd w:val="clear" w:color="auto" w:fill="auto"/>
            <w:vAlign w:val="center"/>
          </w:tcPr>
          <w:p w14:paraId="54A9DC4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tcBorders>
              <w:bottom w:val="single" w:sz="4" w:space="0" w:color="auto"/>
            </w:tcBorders>
            <w:shd w:val="clear" w:color="auto" w:fill="auto"/>
            <w:vAlign w:val="center"/>
          </w:tcPr>
          <w:p w14:paraId="137452B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134" w:type="dxa"/>
            <w:gridSpan w:val="3"/>
            <w:tcBorders>
              <w:bottom w:val="single" w:sz="4" w:space="0" w:color="auto"/>
            </w:tcBorders>
            <w:shd w:val="clear" w:color="auto" w:fill="auto"/>
            <w:vAlign w:val="center"/>
          </w:tcPr>
          <w:p w14:paraId="7095A51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bl>
    <w:p w14:paraId="6147FDC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s-ES" w:eastAsia="es-ES"/>
        </w:rPr>
      </w:pPr>
      <w:r w:rsidRPr="00AE455F">
        <w:rPr>
          <w:rFonts w:ascii="Times New Roman" w:eastAsia="Times New Roman" w:hAnsi="Times New Roman" w:cs="Times New Roman"/>
          <w:color w:val="auto"/>
          <w:sz w:val="24"/>
          <w:szCs w:val="24"/>
          <w:lang w:val="es-ES" w:eastAsia="es-ES"/>
        </w:rPr>
        <w:br w:type="page"/>
      </w:r>
    </w:p>
    <w:bookmarkEnd w:id="25"/>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1611"/>
        <w:gridCol w:w="1611"/>
        <w:gridCol w:w="1645"/>
      </w:tblGrid>
      <w:tr w:rsidR="00AE455F" w:rsidRPr="00AE455F" w14:paraId="2FDB2881" w14:textId="77777777" w:rsidTr="00AE455F">
        <w:tc>
          <w:tcPr>
            <w:tcW w:w="9067" w:type="dxa"/>
            <w:gridSpan w:val="4"/>
            <w:shd w:val="clear" w:color="auto" w:fill="D9D9D9"/>
          </w:tcPr>
          <w:p w14:paraId="21E02AE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color w:val="auto"/>
                <w:sz w:val="20"/>
                <w:szCs w:val="20"/>
                <w:lang w:val="es-ES" w:eastAsia="es-ES"/>
              </w:rPr>
              <w:br w:type="page"/>
            </w:r>
            <w:bookmarkStart w:id="26" w:name="_Hlk520381346"/>
            <w:r w:rsidRPr="00AE455F">
              <w:rPr>
                <w:rFonts w:ascii="Arial" w:eastAsia="Times New Roman" w:hAnsi="Arial" w:cs="Arial"/>
                <w:b/>
                <w:color w:val="auto"/>
                <w:sz w:val="20"/>
                <w:szCs w:val="20"/>
                <w:lang w:val="es-ES" w:eastAsia="es-ES"/>
              </w:rPr>
              <w:t>CONTENIDOS MÍNIMOS DE LOS CURSOS DEL PERSONAL DE LOS OPERADORES DE POSTALES DESIGNADOS</w:t>
            </w:r>
          </w:p>
        </w:tc>
      </w:tr>
      <w:tr w:rsidR="00AE455F" w:rsidRPr="00AE455F" w14:paraId="640F7813" w14:textId="77777777" w:rsidTr="00AE455F">
        <w:tc>
          <w:tcPr>
            <w:tcW w:w="4200" w:type="dxa"/>
            <w:vMerge w:val="restart"/>
            <w:shd w:val="clear" w:color="auto" w:fill="D9D9D9"/>
          </w:tcPr>
          <w:p w14:paraId="05AD9A0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MATERIAS</w:t>
            </w:r>
          </w:p>
        </w:tc>
        <w:tc>
          <w:tcPr>
            <w:tcW w:w="4867" w:type="dxa"/>
            <w:gridSpan w:val="3"/>
            <w:shd w:val="clear" w:color="auto" w:fill="D9D9D9"/>
            <w:vAlign w:val="center"/>
          </w:tcPr>
          <w:p w14:paraId="6FF9FA9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CATEGORÍAS</w:t>
            </w:r>
          </w:p>
        </w:tc>
      </w:tr>
      <w:tr w:rsidR="00AE455F" w:rsidRPr="00AE455F" w14:paraId="5B5FAF5C" w14:textId="77777777" w:rsidTr="00AE455F">
        <w:tc>
          <w:tcPr>
            <w:tcW w:w="4200" w:type="dxa"/>
            <w:vMerge/>
            <w:shd w:val="clear" w:color="auto" w:fill="D9D9D9"/>
          </w:tcPr>
          <w:p w14:paraId="407E6F9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color w:val="auto"/>
                <w:sz w:val="20"/>
                <w:szCs w:val="20"/>
                <w:lang w:val="es-ES" w:eastAsia="es-ES"/>
              </w:rPr>
            </w:pPr>
          </w:p>
        </w:tc>
        <w:tc>
          <w:tcPr>
            <w:tcW w:w="1611" w:type="dxa"/>
            <w:shd w:val="clear" w:color="auto" w:fill="auto"/>
            <w:vAlign w:val="center"/>
          </w:tcPr>
          <w:p w14:paraId="4D8C6D1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A</w:t>
            </w:r>
          </w:p>
        </w:tc>
        <w:tc>
          <w:tcPr>
            <w:tcW w:w="1611" w:type="dxa"/>
            <w:shd w:val="clear" w:color="auto" w:fill="auto"/>
            <w:vAlign w:val="center"/>
          </w:tcPr>
          <w:p w14:paraId="1F41044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B</w:t>
            </w:r>
          </w:p>
        </w:tc>
        <w:tc>
          <w:tcPr>
            <w:tcW w:w="1645" w:type="dxa"/>
            <w:shd w:val="clear" w:color="auto" w:fill="auto"/>
            <w:vAlign w:val="center"/>
          </w:tcPr>
          <w:p w14:paraId="1C4D451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lang w:val="es-ES" w:eastAsia="es-ES"/>
              </w:rPr>
            </w:pPr>
            <w:r w:rsidRPr="00AE455F">
              <w:rPr>
                <w:rFonts w:ascii="Arial" w:eastAsia="Times New Roman" w:hAnsi="Arial" w:cs="Arial"/>
                <w:b/>
                <w:color w:val="auto"/>
                <w:sz w:val="20"/>
                <w:szCs w:val="20"/>
                <w:lang w:val="es-ES" w:eastAsia="es-ES"/>
              </w:rPr>
              <w:t>C</w:t>
            </w:r>
          </w:p>
        </w:tc>
      </w:tr>
      <w:tr w:rsidR="00AE455F" w:rsidRPr="00AE455F" w14:paraId="26F86991" w14:textId="77777777" w:rsidTr="00AE455F">
        <w:tc>
          <w:tcPr>
            <w:tcW w:w="4200" w:type="dxa"/>
            <w:shd w:val="clear" w:color="auto" w:fill="auto"/>
          </w:tcPr>
          <w:p w14:paraId="00D744E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 xml:space="preserve">Filosofía general </w:t>
            </w:r>
          </w:p>
        </w:tc>
        <w:tc>
          <w:tcPr>
            <w:tcW w:w="1611" w:type="dxa"/>
            <w:shd w:val="clear" w:color="auto" w:fill="auto"/>
            <w:vAlign w:val="center"/>
          </w:tcPr>
          <w:p w14:paraId="5D7A00C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2C7D472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45" w:type="dxa"/>
            <w:shd w:val="clear" w:color="auto" w:fill="auto"/>
            <w:vAlign w:val="center"/>
          </w:tcPr>
          <w:p w14:paraId="5D1FC5E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316033BB" w14:textId="77777777" w:rsidTr="00AE455F">
        <w:tc>
          <w:tcPr>
            <w:tcW w:w="4200" w:type="dxa"/>
            <w:shd w:val="clear" w:color="auto" w:fill="auto"/>
          </w:tcPr>
          <w:p w14:paraId="22F6A51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Limitaciones</w:t>
            </w:r>
          </w:p>
        </w:tc>
        <w:tc>
          <w:tcPr>
            <w:tcW w:w="1611" w:type="dxa"/>
            <w:shd w:val="clear" w:color="auto" w:fill="auto"/>
            <w:vAlign w:val="center"/>
          </w:tcPr>
          <w:p w14:paraId="6B2711E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54E7BD5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45" w:type="dxa"/>
            <w:shd w:val="clear" w:color="auto" w:fill="auto"/>
            <w:vAlign w:val="center"/>
          </w:tcPr>
          <w:p w14:paraId="595873D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01043C59" w14:textId="77777777" w:rsidTr="00AE455F">
        <w:tc>
          <w:tcPr>
            <w:tcW w:w="4200" w:type="dxa"/>
            <w:shd w:val="clear" w:color="auto" w:fill="auto"/>
          </w:tcPr>
          <w:p w14:paraId="52AD4AC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Requisitos generales para los expedidores</w:t>
            </w:r>
          </w:p>
        </w:tc>
        <w:tc>
          <w:tcPr>
            <w:tcW w:w="1611" w:type="dxa"/>
            <w:shd w:val="clear" w:color="auto" w:fill="auto"/>
            <w:vAlign w:val="center"/>
          </w:tcPr>
          <w:p w14:paraId="5D197BF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35B5B93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645" w:type="dxa"/>
            <w:shd w:val="clear" w:color="auto" w:fill="auto"/>
            <w:vAlign w:val="center"/>
          </w:tcPr>
          <w:p w14:paraId="178FC1A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52EE47B4" w14:textId="77777777" w:rsidTr="00AE455F">
        <w:tc>
          <w:tcPr>
            <w:tcW w:w="4200" w:type="dxa"/>
            <w:shd w:val="clear" w:color="auto" w:fill="auto"/>
          </w:tcPr>
          <w:p w14:paraId="1A8BC34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Clasificación</w:t>
            </w:r>
          </w:p>
        </w:tc>
        <w:tc>
          <w:tcPr>
            <w:tcW w:w="1611" w:type="dxa"/>
            <w:shd w:val="clear" w:color="auto" w:fill="auto"/>
            <w:vAlign w:val="center"/>
          </w:tcPr>
          <w:p w14:paraId="7ED037D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14FA1FE9"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645" w:type="dxa"/>
            <w:shd w:val="clear" w:color="auto" w:fill="auto"/>
            <w:vAlign w:val="center"/>
          </w:tcPr>
          <w:p w14:paraId="5AA6FAB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33DBE919" w14:textId="77777777" w:rsidTr="00AE455F">
        <w:tc>
          <w:tcPr>
            <w:tcW w:w="4200" w:type="dxa"/>
            <w:shd w:val="clear" w:color="auto" w:fill="auto"/>
          </w:tcPr>
          <w:p w14:paraId="1A41A7D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Lista de mercancías peligrosas</w:t>
            </w:r>
          </w:p>
        </w:tc>
        <w:tc>
          <w:tcPr>
            <w:tcW w:w="1611" w:type="dxa"/>
            <w:shd w:val="clear" w:color="auto" w:fill="auto"/>
            <w:vAlign w:val="center"/>
          </w:tcPr>
          <w:p w14:paraId="63CFFE8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3D654A3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645" w:type="dxa"/>
            <w:shd w:val="clear" w:color="auto" w:fill="auto"/>
            <w:vAlign w:val="center"/>
          </w:tcPr>
          <w:p w14:paraId="71DC84B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066BB3B6" w14:textId="77777777" w:rsidTr="00AE455F">
        <w:tc>
          <w:tcPr>
            <w:tcW w:w="4200" w:type="dxa"/>
            <w:shd w:val="clear" w:color="auto" w:fill="auto"/>
          </w:tcPr>
          <w:p w14:paraId="168A39B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Condiciones de embalaje</w:t>
            </w:r>
          </w:p>
        </w:tc>
        <w:tc>
          <w:tcPr>
            <w:tcW w:w="1611" w:type="dxa"/>
            <w:shd w:val="clear" w:color="auto" w:fill="auto"/>
            <w:vAlign w:val="center"/>
          </w:tcPr>
          <w:p w14:paraId="4FD55FA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47C33D4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645" w:type="dxa"/>
            <w:shd w:val="clear" w:color="auto" w:fill="auto"/>
            <w:vAlign w:val="center"/>
          </w:tcPr>
          <w:p w14:paraId="281345D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00B86BAF" w14:textId="77777777" w:rsidTr="00AE455F">
        <w:tc>
          <w:tcPr>
            <w:tcW w:w="4200" w:type="dxa"/>
            <w:shd w:val="clear" w:color="auto" w:fill="auto"/>
          </w:tcPr>
          <w:p w14:paraId="6CD9F5B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Etiquetas y marcas</w:t>
            </w:r>
          </w:p>
        </w:tc>
        <w:tc>
          <w:tcPr>
            <w:tcW w:w="1611" w:type="dxa"/>
            <w:shd w:val="clear" w:color="auto" w:fill="auto"/>
            <w:vAlign w:val="center"/>
          </w:tcPr>
          <w:p w14:paraId="00B4CBA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32F54226"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45" w:type="dxa"/>
            <w:shd w:val="clear" w:color="auto" w:fill="auto"/>
            <w:vAlign w:val="center"/>
          </w:tcPr>
          <w:p w14:paraId="05F7710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198D573E" w14:textId="77777777" w:rsidTr="00AE455F">
        <w:tc>
          <w:tcPr>
            <w:tcW w:w="4200" w:type="dxa"/>
            <w:shd w:val="clear" w:color="auto" w:fill="auto"/>
          </w:tcPr>
          <w:p w14:paraId="3E07C8A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Documento de transporte de mercancías peligrosas y otra documentación pertinente</w:t>
            </w:r>
          </w:p>
        </w:tc>
        <w:tc>
          <w:tcPr>
            <w:tcW w:w="1611" w:type="dxa"/>
            <w:shd w:val="clear" w:color="auto" w:fill="auto"/>
            <w:vAlign w:val="center"/>
          </w:tcPr>
          <w:p w14:paraId="4BA9164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30C8958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45" w:type="dxa"/>
            <w:shd w:val="clear" w:color="auto" w:fill="auto"/>
            <w:vAlign w:val="center"/>
          </w:tcPr>
          <w:p w14:paraId="1A1E5AC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6EB90716" w14:textId="77777777" w:rsidTr="00AE455F">
        <w:tc>
          <w:tcPr>
            <w:tcW w:w="4200" w:type="dxa"/>
            <w:shd w:val="clear" w:color="auto" w:fill="auto"/>
          </w:tcPr>
          <w:p w14:paraId="5E589BE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Aceptación de las mercancías peligrosas enumeradas en 1;2.3.2</w:t>
            </w:r>
          </w:p>
        </w:tc>
        <w:tc>
          <w:tcPr>
            <w:tcW w:w="1611" w:type="dxa"/>
            <w:shd w:val="clear" w:color="auto" w:fill="auto"/>
            <w:vAlign w:val="center"/>
          </w:tcPr>
          <w:p w14:paraId="086281A2"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4613CF9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645" w:type="dxa"/>
            <w:shd w:val="clear" w:color="auto" w:fill="auto"/>
            <w:vAlign w:val="center"/>
          </w:tcPr>
          <w:p w14:paraId="0110708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r>
      <w:tr w:rsidR="00AE455F" w:rsidRPr="00AE455F" w14:paraId="22E9BFA6" w14:textId="77777777" w:rsidTr="00AE455F">
        <w:tc>
          <w:tcPr>
            <w:tcW w:w="4200" w:type="dxa"/>
            <w:shd w:val="clear" w:color="auto" w:fill="auto"/>
          </w:tcPr>
          <w:p w14:paraId="4B51CB5B"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Reconocimiento de las mercancías peligrosas no declaradas</w:t>
            </w:r>
          </w:p>
        </w:tc>
        <w:tc>
          <w:tcPr>
            <w:tcW w:w="1611" w:type="dxa"/>
            <w:shd w:val="clear" w:color="auto" w:fill="auto"/>
            <w:vAlign w:val="center"/>
          </w:tcPr>
          <w:p w14:paraId="1BF34AE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5F8C9E5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45" w:type="dxa"/>
            <w:shd w:val="clear" w:color="auto" w:fill="auto"/>
            <w:vAlign w:val="center"/>
          </w:tcPr>
          <w:p w14:paraId="30A41C98"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4EA3DB6B" w14:textId="77777777" w:rsidTr="00AE455F">
        <w:tc>
          <w:tcPr>
            <w:tcW w:w="4200" w:type="dxa"/>
            <w:shd w:val="clear" w:color="auto" w:fill="auto"/>
          </w:tcPr>
          <w:p w14:paraId="7C6A014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Procedimiento de almacenamiento y carga</w:t>
            </w:r>
          </w:p>
        </w:tc>
        <w:tc>
          <w:tcPr>
            <w:tcW w:w="1611" w:type="dxa"/>
            <w:shd w:val="clear" w:color="auto" w:fill="auto"/>
            <w:vAlign w:val="center"/>
          </w:tcPr>
          <w:p w14:paraId="09BF963A"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15F2E0C0"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tc>
        <w:tc>
          <w:tcPr>
            <w:tcW w:w="1645" w:type="dxa"/>
            <w:shd w:val="clear" w:color="auto" w:fill="auto"/>
            <w:vAlign w:val="center"/>
          </w:tcPr>
          <w:p w14:paraId="21A4E9A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31942AA1" w14:textId="77777777" w:rsidTr="00AE455F">
        <w:tc>
          <w:tcPr>
            <w:tcW w:w="4200" w:type="dxa"/>
            <w:shd w:val="clear" w:color="auto" w:fill="auto"/>
          </w:tcPr>
          <w:p w14:paraId="7F25837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Disposiciones relativas a pasajeros y tripulación</w:t>
            </w:r>
          </w:p>
        </w:tc>
        <w:tc>
          <w:tcPr>
            <w:tcW w:w="1611" w:type="dxa"/>
            <w:shd w:val="clear" w:color="auto" w:fill="auto"/>
            <w:vAlign w:val="center"/>
          </w:tcPr>
          <w:p w14:paraId="5D316623"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4B283AE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45" w:type="dxa"/>
            <w:shd w:val="clear" w:color="auto" w:fill="auto"/>
            <w:vAlign w:val="center"/>
          </w:tcPr>
          <w:p w14:paraId="6169C41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tr w:rsidR="00AE455F" w:rsidRPr="00AE455F" w14:paraId="2DC8E424" w14:textId="77777777" w:rsidTr="00AE455F">
        <w:tc>
          <w:tcPr>
            <w:tcW w:w="4200" w:type="dxa"/>
            <w:shd w:val="clear" w:color="auto" w:fill="auto"/>
          </w:tcPr>
          <w:p w14:paraId="1C342387"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Procedimientos de emergencia</w:t>
            </w:r>
          </w:p>
        </w:tc>
        <w:tc>
          <w:tcPr>
            <w:tcW w:w="1611" w:type="dxa"/>
            <w:shd w:val="clear" w:color="auto" w:fill="auto"/>
            <w:vAlign w:val="center"/>
          </w:tcPr>
          <w:p w14:paraId="1743BEFF"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11" w:type="dxa"/>
            <w:shd w:val="clear" w:color="auto" w:fill="auto"/>
            <w:vAlign w:val="center"/>
          </w:tcPr>
          <w:p w14:paraId="1D030505"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c>
          <w:tcPr>
            <w:tcW w:w="1645" w:type="dxa"/>
            <w:shd w:val="clear" w:color="auto" w:fill="auto"/>
            <w:vAlign w:val="center"/>
          </w:tcPr>
          <w:p w14:paraId="17E45621"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r w:rsidRPr="00AE455F">
              <w:rPr>
                <w:rFonts w:ascii="Arial" w:eastAsia="Times New Roman" w:hAnsi="Arial" w:cs="Arial"/>
                <w:color w:val="auto"/>
                <w:sz w:val="20"/>
                <w:szCs w:val="20"/>
                <w:lang w:val="es-ES" w:eastAsia="es-ES"/>
              </w:rPr>
              <w:t>x</w:t>
            </w:r>
          </w:p>
        </w:tc>
      </w:tr>
      <w:bookmarkEnd w:id="26"/>
    </w:tbl>
    <w:p w14:paraId="0EE4FCBE"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s-ES" w:eastAsia="es-ES"/>
        </w:rPr>
      </w:pPr>
    </w:p>
    <w:tbl>
      <w:tblPr>
        <w:tblW w:w="90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tblGrid>
      <w:tr w:rsidR="00AE455F" w:rsidRPr="00AE455F" w14:paraId="599276BF" w14:textId="77777777" w:rsidTr="00AE455F">
        <w:trPr>
          <w:trHeight w:val="250"/>
        </w:trPr>
        <w:tc>
          <w:tcPr>
            <w:tcW w:w="9047" w:type="dxa"/>
            <w:shd w:val="clear" w:color="auto" w:fill="D9D9D9"/>
          </w:tcPr>
          <w:p w14:paraId="01C0B954"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4"/>
                <w:szCs w:val="24"/>
                <w:lang w:val="es-ES" w:eastAsia="es-ES"/>
              </w:rPr>
            </w:pPr>
            <w:bookmarkStart w:id="27" w:name="_Hlk520381356"/>
            <w:r w:rsidRPr="00AE455F">
              <w:rPr>
                <w:rFonts w:ascii="Arial" w:eastAsia="Times New Roman" w:hAnsi="Arial" w:cs="Arial"/>
                <w:b/>
                <w:color w:val="auto"/>
                <w:sz w:val="24"/>
                <w:szCs w:val="24"/>
                <w:lang w:val="es-ES" w:eastAsia="es-ES"/>
              </w:rPr>
              <w:t>CAPACITACIÓN PARA EL PERSONAL DE CORREOS</w:t>
            </w:r>
          </w:p>
        </w:tc>
      </w:tr>
      <w:tr w:rsidR="00AE455F" w:rsidRPr="00AE455F" w14:paraId="4321ED1D" w14:textId="77777777" w:rsidTr="00AE455F">
        <w:trPr>
          <w:trHeight w:val="5996"/>
        </w:trPr>
        <w:tc>
          <w:tcPr>
            <w:tcW w:w="9047" w:type="dxa"/>
            <w:shd w:val="clear" w:color="auto" w:fill="auto"/>
          </w:tcPr>
          <w:p w14:paraId="62E2762C"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ind w:left="459"/>
              <w:contextualSpacing/>
              <w:jc w:val="both"/>
              <w:rPr>
                <w:rFonts w:ascii="Arial" w:eastAsia="Times New Roman" w:hAnsi="Arial" w:cs="Arial"/>
                <w:i/>
                <w:color w:val="auto"/>
                <w:sz w:val="18"/>
                <w:szCs w:val="20"/>
                <w:lang w:val="es-ES" w:eastAsia="es-ES"/>
              </w:rPr>
            </w:pPr>
          </w:p>
          <w:p w14:paraId="24DC5F56" w14:textId="77777777" w:rsidR="00AE455F" w:rsidRPr="00AE455F" w:rsidRDefault="00AE455F" w:rsidP="001C69CC">
            <w:pPr>
              <w:numPr>
                <w:ilvl w:val="0"/>
                <w:numId w:val="88"/>
              </w:numPr>
              <w:pBdr>
                <w:top w:val="none" w:sz="0" w:space="0" w:color="auto"/>
                <w:left w:val="none" w:sz="0" w:space="0" w:color="auto"/>
                <w:bottom w:val="none" w:sz="0" w:space="0" w:color="auto"/>
                <w:right w:val="none" w:sz="0" w:space="0" w:color="auto"/>
                <w:between w:val="none" w:sz="0" w:space="0" w:color="auto"/>
              </w:pBdr>
              <w:spacing w:after="0" w:line="240" w:lineRule="auto"/>
              <w:ind w:left="459" w:hanging="403"/>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El personal del operador postal designado debe tener la instrucción que corresponda a sus responsabilidades. Las diversas categorías de personal deberían estar familiarizadas con el tema que les corresponde.</w:t>
            </w:r>
          </w:p>
          <w:p w14:paraId="3542288E" w14:textId="77777777" w:rsidR="00AE455F" w:rsidRPr="00AE455F" w:rsidRDefault="00AE455F" w:rsidP="001C69CC">
            <w:pPr>
              <w:numPr>
                <w:ilvl w:val="0"/>
                <w:numId w:val="88"/>
              </w:numPr>
              <w:pBdr>
                <w:top w:val="none" w:sz="0" w:space="0" w:color="auto"/>
                <w:left w:val="none" w:sz="0" w:space="0" w:color="auto"/>
                <w:bottom w:val="none" w:sz="0" w:space="0" w:color="auto"/>
                <w:right w:val="none" w:sz="0" w:space="0" w:color="auto"/>
                <w:between w:val="none" w:sz="0" w:space="0" w:color="auto"/>
              </w:pBdr>
              <w:spacing w:after="0" w:line="240" w:lineRule="auto"/>
              <w:ind w:left="459" w:hanging="403"/>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 xml:space="preserve">Los operadores postales designados para regular la introducción de mercancías peligrosas en el correo para transporte por vía aérea están sujetos al examen y aprobación de la DGAC. </w:t>
            </w:r>
          </w:p>
          <w:p w14:paraId="461A9FE9" w14:textId="77777777" w:rsidR="00AE455F" w:rsidRPr="00AE455F" w:rsidRDefault="00AE455F" w:rsidP="001C69CC">
            <w:pPr>
              <w:numPr>
                <w:ilvl w:val="0"/>
                <w:numId w:val="88"/>
              </w:numPr>
              <w:pBdr>
                <w:top w:val="none" w:sz="0" w:space="0" w:color="auto"/>
                <w:left w:val="none" w:sz="0" w:space="0" w:color="auto"/>
                <w:bottom w:val="none" w:sz="0" w:space="0" w:color="auto"/>
                <w:right w:val="none" w:sz="0" w:space="0" w:color="auto"/>
                <w:between w:val="none" w:sz="0" w:space="0" w:color="auto"/>
              </w:pBdr>
              <w:spacing w:after="0" w:line="240" w:lineRule="auto"/>
              <w:ind w:left="459" w:hanging="403"/>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 xml:space="preserve">Según el Convenio de la Unión Postal (UPU) no son admisibles como correo mercancías peligrosas en el sentido de la definición de las presentes Instrucciones, excepto las enumeradas a continuación. Las autoridades nacionales que corresponda deberían garantizar el cumplimiento de las disposiciones relativas al transporte de mercancías peligrosas por correo aéreo. </w:t>
            </w:r>
          </w:p>
          <w:p w14:paraId="06757CB3" w14:textId="77777777" w:rsidR="00AE455F" w:rsidRPr="00AE455F" w:rsidRDefault="00AE455F" w:rsidP="001C69CC">
            <w:pPr>
              <w:numPr>
                <w:ilvl w:val="0"/>
                <w:numId w:val="88"/>
              </w:numPr>
              <w:pBdr>
                <w:top w:val="none" w:sz="0" w:space="0" w:color="auto"/>
                <w:left w:val="none" w:sz="0" w:space="0" w:color="auto"/>
                <w:bottom w:val="none" w:sz="0" w:space="0" w:color="auto"/>
                <w:right w:val="none" w:sz="0" w:space="0" w:color="auto"/>
                <w:between w:val="none" w:sz="0" w:space="0" w:color="auto"/>
              </w:pBdr>
              <w:spacing w:after="0" w:line="240" w:lineRule="auto"/>
              <w:ind w:left="459" w:hanging="403"/>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Basado en el Manual de Instrucciones Técnicas 9284 de la OACI, solo podrán aceptarse como correo aéreo las siguientes mercancías peligrosas:</w:t>
            </w:r>
          </w:p>
          <w:p w14:paraId="643D8457" w14:textId="77777777" w:rsidR="00AE455F" w:rsidRPr="00AE455F" w:rsidRDefault="00AE455F" w:rsidP="001C69CC">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884"/>
              </w:tabs>
              <w:spacing w:after="0" w:line="240" w:lineRule="auto"/>
              <w:ind w:left="884" w:hanging="425"/>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Muestras de pacientes, siempre que estén clasificadas, embaladas y marcadas</w:t>
            </w:r>
          </w:p>
          <w:p w14:paraId="270AE8FB" w14:textId="77777777" w:rsidR="00AE455F" w:rsidRPr="00AE455F" w:rsidRDefault="00AE455F" w:rsidP="001C69CC">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884"/>
              </w:tabs>
              <w:spacing w:after="0" w:line="240" w:lineRule="auto"/>
              <w:ind w:left="884" w:hanging="425"/>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Sustancias infecciosas asignadas a la categoría B (ONU 3373) únicamente, cuando van embaladas de acuerdo con los requisitos de la Instrucción de embalaje 650 y dióxido de carbono sólido (hielo seco) cuando se utiliza como refrigerante para ONU 3373.</w:t>
            </w:r>
          </w:p>
          <w:p w14:paraId="6898A3D2" w14:textId="77777777" w:rsidR="00AE455F" w:rsidRPr="00AE455F" w:rsidRDefault="00AE455F" w:rsidP="001C69CC">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884"/>
              </w:tabs>
              <w:spacing w:after="0" w:line="240" w:lineRule="auto"/>
              <w:ind w:left="884" w:hanging="425"/>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Material radiactivo en un bulto exceptuado, ONU 2910 y ONU 2911 únicamente, cuya actividad no exceda de una décima parte de las enunciadas en la Parte 2, Capítulo 7, Tabla 2-14 y que no cumpla las definiciones y los criterios relativos a las clases, salvo los de la Clase 7, o las divisiones, descritos en la Parte 2. El bulto debe marcarse con el nombre del expedidor y del destinatario, el bulto debe marcarse “material radiactivo - cantidades permitidas para transporte por correo” y debe llevar la etiqueta de material radiactivo, bulto exceptuado.</w:t>
            </w:r>
          </w:p>
          <w:p w14:paraId="42D1A9CC" w14:textId="77777777" w:rsidR="00AE455F" w:rsidRPr="00AE455F" w:rsidRDefault="00AE455F" w:rsidP="001C69CC">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884"/>
              </w:tabs>
              <w:spacing w:after="0" w:line="240" w:lineRule="auto"/>
              <w:ind w:left="884" w:hanging="425"/>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 xml:space="preserve">Baterías de </w:t>
            </w:r>
            <w:proofErr w:type="spellStart"/>
            <w:r w:rsidRPr="00AE455F">
              <w:rPr>
                <w:rFonts w:ascii="Arial" w:eastAsia="Times New Roman" w:hAnsi="Arial" w:cs="Arial"/>
                <w:i/>
                <w:color w:val="auto"/>
                <w:sz w:val="18"/>
                <w:szCs w:val="20"/>
                <w:lang w:val="es-ES" w:eastAsia="es-ES"/>
              </w:rPr>
              <w:t>ión</w:t>
            </w:r>
            <w:proofErr w:type="spellEnd"/>
            <w:r w:rsidRPr="00AE455F">
              <w:rPr>
                <w:rFonts w:ascii="Arial" w:eastAsia="Times New Roman" w:hAnsi="Arial" w:cs="Arial"/>
                <w:i/>
                <w:color w:val="auto"/>
                <w:sz w:val="18"/>
                <w:szCs w:val="20"/>
                <w:lang w:val="es-ES" w:eastAsia="es-ES"/>
              </w:rPr>
              <w:t xml:space="preserve"> litio instaladas en un equipo (ONU 3481) que se ajustan a las disposiciones de la Sección II de la Instrucción de embalaje 967. No pueden enviarse por correo más de cuatro pilas o dos baterías en un solo bulto.</w:t>
            </w:r>
          </w:p>
          <w:p w14:paraId="006BD047" w14:textId="77777777" w:rsidR="00AE455F" w:rsidRPr="00AE455F" w:rsidRDefault="00AE455F" w:rsidP="001C69CC">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884"/>
              </w:tabs>
              <w:spacing w:after="0" w:line="240" w:lineRule="auto"/>
              <w:ind w:left="884" w:hanging="425"/>
              <w:contextualSpacing/>
              <w:jc w:val="both"/>
              <w:rPr>
                <w:rFonts w:ascii="Arial" w:eastAsia="Times New Roman" w:hAnsi="Arial" w:cs="Arial"/>
                <w:i/>
                <w:color w:val="auto"/>
                <w:sz w:val="18"/>
                <w:szCs w:val="20"/>
                <w:lang w:val="es-ES" w:eastAsia="es-ES"/>
              </w:rPr>
            </w:pPr>
            <w:r w:rsidRPr="00AE455F">
              <w:rPr>
                <w:rFonts w:ascii="Arial" w:eastAsia="Times New Roman" w:hAnsi="Arial" w:cs="Arial"/>
                <w:i/>
                <w:color w:val="auto"/>
                <w:sz w:val="18"/>
                <w:szCs w:val="20"/>
                <w:lang w:val="es-ES" w:eastAsia="es-ES"/>
              </w:rPr>
              <w:t>Baterías de metal litio instaladas en un equipo (ONU 3091) que se ajustan a las disposiciones de la Sección II de la Instrucción de embalaje 970. No pueden enviarse por correo más de cuatro pilas o dos baterías en un solo bulto.</w:t>
            </w:r>
          </w:p>
        </w:tc>
      </w:tr>
    </w:tbl>
    <w:p w14:paraId="079249A8" w14:textId="6CBD8ADB"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4"/>
          <w:szCs w:val="24"/>
          <w:lang w:val="es-ES" w:eastAsia="es-ES"/>
        </w:rPr>
      </w:pPr>
      <w:bookmarkStart w:id="28" w:name="_Hlk520105112"/>
      <w:bookmarkEnd w:id="27"/>
      <w:r w:rsidRPr="00AE455F">
        <w:rPr>
          <w:rFonts w:ascii="Times New Roman" w:eastAsia="Times New Roman" w:hAnsi="Times New Roman" w:cs="Times New Roman"/>
          <w:noProof/>
          <w:color w:val="auto"/>
          <w:sz w:val="24"/>
          <w:szCs w:val="24"/>
          <w:lang w:val="es-ES" w:eastAsia="es-ES"/>
        </w:rPr>
        <w:drawing>
          <wp:inline distT="0" distB="0" distL="0" distR="0" wp14:anchorId="714AEF6B" wp14:editId="093C6363">
            <wp:extent cx="5969635" cy="6478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635" cy="6478270"/>
                    </a:xfrm>
                    <a:prstGeom prst="rect">
                      <a:avLst/>
                    </a:prstGeom>
                    <a:noFill/>
                    <a:ln>
                      <a:noFill/>
                    </a:ln>
                  </pic:spPr>
                </pic:pic>
              </a:graphicData>
            </a:graphic>
          </wp:inline>
        </w:drawing>
      </w:r>
      <w:bookmarkEnd w:id="28"/>
    </w:p>
    <w:p w14:paraId="122061FD" w14:textId="77777777" w:rsidR="00AE455F" w:rsidRPr="00AE455F" w:rsidRDefault="00AE455F" w:rsidP="00AE45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s-ES" w:eastAsia="es-ES"/>
        </w:rPr>
      </w:pPr>
    </w:p>
    <w:p w14:paraId="1983D503" w14:textId="77777777" w:rsidR="00AE455F" w:rsidRDefault="00AE455F">
      <w:pPr>
        <w:rPr>
          <w:bCs/>
        </w:rPr>
      </w:pPr>
    </w:p>
    <w:p w14:paraId="1EBB8ADE" w14:textId="162EB935" w:rsidR="00AE455F" w:rsidRDefault="00AE455F">
      <w:pPr>
        <w:rPr>
          <w:rFonts w:ascii="Arial" w:eastAsia="Times New Roman" w:hAnsi="Arial" w:cs="Arial"/>
          <w:b/>
          <w:kern w:val="28"/>
        </w:rPr>
      </w:pPr>
      <w:r>
        <w:rPr>
          <w:bCs/>
        </w:rPr>
        <w:br w:type="page"/>
      </w:r>
    </w:p>
    <w:p w14:paraId="11473077" w14:textId="7D180D1A" w:rsidR="00AE455F" w:rsidRPr="00C93BF8" w:rsidRDefault="00AE455F" w:rsidP="00AE455F">
      <w:pPr>
        <w:pStyle w:val="Ttulo1"/>
        <w:jc w:val="center"/>
        <w:rPr>
          <w:bCs w:val="0"/>
        </w:rPr>
      </w:pPr>
      <w:r w:rsidRPr="00C93BF8">
        <w:rPr>
          <w:bCs w:val="0"/>
        </w:rPr>
        <w:t xml:space="preserve">ANEXO </w:t>
      </w:r>
      <w:r>
        <w:rPr>
          <w:bCs w:val="0"/>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241"/>
      </w:tblGrid>
      <w:tr w:rsidR="00AE455F" w:rsidRPr="00821EFD" w14:paraId="0EF7FA9D" w14:textId="77777777" w:rsidTr="00AE455F">
        <w:trPr>
          <w:trHeight w:val="1171"/>
          <w:jc w:val="center"/>
        </w:trPr>
        <w:tc>
          <w:tcPr>
            <w:tcW w:w="8978" w:type="dxa"/>
            <w:gridSpan w:val="2"/>
            <w:shd w:val="clear" w:color="auto" w:fill="D9D9D9"/>
          </w:tcPr>
          <w:p w14:paraId="731B0C7C" w14:textId="77777777" w:rsidR="00AE455F" w:rsidRPr="00AE455F" w:rsidRDefault="00AE455F" w:rsidP="00AE455F">
            <w:pPr>
              <w:autoSpaceDE w:val="0"/>
              <w:autoSpaceDN w:val="0"/>
              <w:adjustRightInd w:val="0"/>
              <w:spacing w:after="0" w:line="276" w:lineRule="auto"/>
              <w:jc w:val="center"/>
              <w:rPr>
                <w:rFonts w:ascii="Arial" w:hAnsi="Arial" w:cs="Arial"/>
                <w:b/>
                <w:bCs/>
                <w:color w:val="auto"/>
                <w:sz w:val="20"/>
                <w:szCs w:val="20"/>
                <w:lang w:eastAsia="en-US"/>
              </w:rPr>
            </w:pPr>
            <w:bookmarkStart w:id="29" w:name="_Hlk520379920"/>
            <w:r w:rsidRPr="00AE455F">
              <w:rPr>
                <w:rFonts w:ascii="Arial" w:hAnsi="Arial" w:cs="Arial"/>
                <w:b/>
                <w:bCs/>
                <w:color w:val="auto"/>
                <w:sz w:val="20"/>
                <w:szCs w:val="20"/>
                <w:lang w:eastAsia="en-US"/>
              </w:rPr>
              <w:t xml:space="preserve">DESARROLLO DE CONTENIDOS MÍNIMOS </w:t>
            </w:r>
          </w:p>
          <w:p w14:paraId="6FBAE748" w14:textId="77777777" w:rsidR="00AE455F" w:rsidRPr="00AE455F" w:rsidRDefault="00AE455F" w:rsidP="00AE455F">
            <w:pPr>
              <w:autoSpaceDE w:val="0"/>
              <w:autoSpaceDN w:val="0"/>
              <w:adjustRightInd w:val="0"/>
              <w:spacing w:after="0" w:line="276" w:lineRule="auto"/>
              <w:jc w:val="center"/>
              <w:rPr>
                <w:rFonts w:ascii="Arial" w:hAnsi="Arial" w:cs="Arial"/>
                <w:b/>
                <w:bCs/>
                <w:color w:val="auto"/>
                <w:sz w:val="20"/>
                <w:szCs w:val="20"/>
                <w:lang w:eastAsia="en-US"/>
              </w:rPr>
            </w:pPr>
            <w:r w:rsidRPr="00AE455F">
              <w:rPr>
                <w:rFonts w:ascii="Arial" w:hAnsi="Arial" w:cs="Arial"/>
                <w:b/>
                <w:bCs/>
                <w:color w:val="auto"/>
                <w:sz w:val="20"/>
                <w:szCs w:val="20"/>
                <w:lang w:eastAsia="en-US"/>
              </w:rPr>
              <w:t xml:space="preserve">MATERIAS DE SEGURIDAD AEROPORTUARIA </w:t>
            </w:r>
          </w:p>
          <w:p w14:paraId="7047A745" w14:textId="77777777" w:rsidR="00AE455F" w:rsidRPr="00AE455F" w:rsidRDefault="00AE455F" w:rsidP="00AE455F">
            <w:pPr>
              <w:autoSpaceDE w:val="0"/>
              <w:autoSpaceDN w:val="0"/>
              <w:adjustRightInd w:val="0"/>
              <w:spacing w:after="0" w:line="276" w:lineRule="auto"/>
              <w:jc w:val="center"/>
              <w:rPr>
                <w:rFonts w:ascii="Arial" w:hAnsi="Arial" w:cs="Arial"/>
                <w:b/>
                <w:bCs/>
                <w:color w:val="auto"/>
                <w:sz w:val="20"/>
                <w:szCs w:val="20"/>
                <w:lang w:eastAsia="en-US"/>
              </w:rPr>
            </w:pPr>
            <w:r w:rsidRPr="00AE455F">
              <w:rPr>
                <w:rFonts w:ascii="Arial" w:hAnsi="Arial" w:cs="Arial"/>
                <w:b/>
                <w:bCs/>
                <w:color w:val="auto"/>
                <w:sz w:val="20"/>
                <w:szCs w:val="20"/>
                <w:lang w:eastAsia="en-US"/>
              </w:rPr>
              <w:t>PROGRAMA DE INSTRUCCIÓN INTERNO</w:t>
            </w:r>
          </w:p>
          <w:p w14:paraId="07E8F47C" w14:textId="77777777" w:rsidR="00AE455F" w:rsidRPr="00E33A7E" w:rsidRDefault="00AE455F" w:rsidP="00AE455F">
            <w:pPr>
              <w:autoSpaceDE w:val="0"/>
              <w:autoSpaceDN w:val="0"/>
              <w:adjustRightInd w:val="0"/>
              <w:spacing w:line="276" w:lineRule="auto"/>
              <w:jc w:val="center"/>
              <w:rPr>
                <w:rFonts w:ascii="Arial" w:hAnsi="Arial" w:cs="Arial"/>
                <w:b/>
                <w:bCs/>
                <w:sz w:val="20"/>
                <w:szCs w:val="20"/>
                <w:lang w:eastAsia="en-US"/>
              </w:rPr>
            </w:pPr>
          </w:p>
        </w:tc>
      </w:tr>
      <w:tr w:rsidR="00AE455F" w:rsidRPr="00821EFD" w14:paraId="784A7056" w14:textId="77777777" w:rsidTr="00AE455F">
        <w:trPr>
          <w:jc w:val="center"/>
        </w:trPr>
        <w:tc>
          <w:tcPr>
            <w:tcW w:w="2622" w:type="dxa"/>
            <w:shd w:val="clear" w:color="auto" w:fill="D9D9D9"/>
          </w:tcPr>
          <w:p w14:paraId="5A560A09"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Objetivo</w:t>
            </w:r>
          </w:p>
        </w:tc>
        <w:tc>
          <w:tcPr>
            <w:tcW w:w="6356" w:type="dxa"/>
            <w:shd w:val="clear" w:color="auto" w:fill="auto"/>
          </w:tcPr>
          <w:p w14:paraId="31CBF388" w14:textId="77777777" w:rsidR="00AE455F" w:rsidRPr="00E33A7E" w:rsidRDefault="00AE455F" w:rsidP="00AE455F">
            <w:pPr>
              <w:tabs>
                <w:tab w:val="left" w:pos="1134"/>
              </w:tabs>
              <w:jc w:val="both"/>
              <w:rPr>
                <w:rFonts w:ascii="Arial" w:hAnsi="Arial" w:cs="Arial"/>
                <w:sz w:val="20"/>
                <w:szCs w:val="20"/>
                <w:lang w:eastAsia="en-US"/>
              </w:rPr>
            </w:pPr>
            <w:r w:rsidRPr="00E33A7E">
              <w:rPr>
                <w:rFonts w:ascii="Arial" w:hAnsi="Arial" w:cs="Arial"/>
                <w:sz w:val="20"/>
                <w:szCs w:val="20"/>
                <w:lang w:eastAsia="en-US"/>
              </w:rPr>
              <w:t xml:space="preserve">Establecer y aplicar un </w:t>
            </w:r>
            <w:r w:rsidRPr="00E33A7E">
              <w:rPr>
                <w:rFonts w:ascii="Arial" w:hAnsi="Arial" w:cs="Arial"/>
                <w:sz w:val="20"/>
                <w:szCs w:val="20"/>
              </w:rPr>
              <w:t>programa de instrucción local en materias de seguridad aeroportuaria estándar para el desempeño del personal con responsabilidad directa e indirecta de los controles, comprendida la inspección, de seguridad de responsabilidad de las entidades u organizaciones externas a la DGAC.</w:t>
            </w:r>
          </w:p>
        </w:tc>
      </w:tr>
      <w:tr w:rsidR="00AE455F" w:rsidRPr="00821EFD" w14:paraId="511D27A3" w14:textId="77777777" w:rsidTr="00AE455F">
        <w:trPr>
          <w:jc w:val="center"/>
        </w:trPr>
        <w:tc>
          <w:tcPr>
            <w:tcW w:w="2622" w:type="dxa"/>
            <w:shd w:val="clear" w:color="auto" w:fill="D9D9D9"/>
          </w:tcPr>
          <w:p w14:paraId="5AC47B77"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Alcances</w:t>
            </w:r>
          </w:p>
        </w:tc>
        <w:tc>
          <w:tcPr>
            <w:tcW w:w="6356" w:type="dxa"/>
            <w:shd w:val="clear" w:color="auto" w:fill="auto"/>
          </w:tcPr>
          <w:p w14:paraId="3EC1778C" w14:textId="77777777" w:rsidR="00AE455F" w:rsidRPr="00E33A7E" w:rsidRDefault="00AE455F" w:rsidP="00AE455F">
            <w:pPr>
              <w:tabs>
                <w:tab w:val="left" w:pos="1134"/>
              </w:tabs>
              <w:jc w:val="both"/>
              <w:rPr>
                <w:rFonts w:ascii="Arial" w:hAnsi="Arial" w:cs="Arial"/>
                <w:sz w:val="20"/>
                <w:szCs w:val="20"/>
              </w:rPr>
            </w:pPr>
            <w:r w:rsidRPr="00E33A7E">
              <w:rPr>
                <w:rFonts w:ascii="Arial" w:hAnsi="Arial" w:cs="Arial"/>
                <w:sz w:val="20"/>
                <w:szCs w:val="20"/>
              </w:rPr>
              <w:t>La instrucción será orientada al personal integrante del sistema de seguridad de aviación que aplica controles de seguridad de forma directa o indirecta:</w:t>
            </w:r>
          </w:p>
          <w:p w14:paraId="1F13FE3E"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sidRPr="00E33A7E">
              <w:rPr>
                <w:rFonts w:ascii="Arial" w:hAnsi="Arial" w:cs="Arial"/>
                <w:sz w:val="20"/>
                <w:szCs w:val="20"/>
              </w:rPr>
              <w:t>Guardia de seguridad privada.</w:t>
            </w:r>
          </w:p>
          <w:p w14:paraId="5D0D55D5"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sidRPr="00E33A7E">
              <w:rPr>
                <w:rFonts w:ascii="Arial" w:hAnsi="Arial" w:cs="Arial"/>
                <w:sz w:val="20"/>
                <w:szCs w:val="20"/>
              </w:rPr>
              <w:t>Encargado de seguridad privada.</w:t>
            </w:r>
          </w:p>
          <w:p w14:paraId="63A2A6E4"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Pr>
                <w:rFonts w:ascii="Arial" w:hAnsi="Arial" w:cs="Arial"/>
                <w:sz w:val="20"/>
                <w:szCs w:val="20"/>
              </w:rPr>
              <w:t>Coordinador</w:t>
            </w:r>
            <w:r w:rsidRPr="00E33A7E">
              <w:rPr>
                <w:rFonts w:ascii="Arial" w:hAnsi="Arial" w:cs="Arial"/>
                <w:sz w:val="20"/>
                <w:szCs w:val="20"/>
              </w:rPr>
              <w:t xml:space="preserve"> de seguridad.</w:t>
            </w:r>
          </w:p>
          <w:p w14:paraId="71E962D9"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sidRPr="00E33A7E">
              <w:rPr>
                <w:rFonts w:ascii="Arial" w:hAnsi="Arial" w:cs="Arial"/>
                <w:sz w:val="20"/>
                <w:szCs w:val="20"/>
              </w:rPr>
              <w:t>Jefe de seguridad.</w:t>
            </w:r>
          </w:p>
          <w:p w14:paraId="21821FDC"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sidRPr="00E33A7E">
              <w:rPr>
                <w:rFonts w:ascii="Arial" w:hAnsi="Arial" w:cs="Arial"/>
                <w:sz w:val="20"/>
                <w:szCs w:val="20"/>
              </w:rPr>
              <w:t>Tripulación de vuelo y miembro de la tripulación.</w:t>
            </w:r>
          </w:p>
          <w:p w14:paraId="180D0CAC"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sidRPr="00E33A7E">
              <w:rPr>
                <w:rFonts w:ascii="Arial" w:hAnsi="Arial" w:cs="Arial"/>
                <w:sz w:val="20"/>
                <w:szCs w:val="20"/>
              </w:rPr>
              <w:t>Personas que aplica controles al aprovisionamiento de abordo.</w:t>
            </w:r>
          </w:p>
          <w:p w14:paraId="47ABDC7B"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sidRPr="00E33A7E">
              <w:rPr>
                <w:rFonts w:ascii="Arial" w:hAnsi="Arial" w:cs="Arial"/>
                <w:sz w:val="20"/>
                <w:szCs w:val="20"/>
              </w:rPr>
              <w:t>Personas que aplican controles de seguridad durante las labores de limpieza de aeronaves.</w:t>
            </w:r>
          </w:p>
          <w:p w14:paraId="273624CA"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sidRPr="00E33A7E">
              <w:rPr>
                <w:rFonts w:ascii="Arial" w:hAnsi="Arial" w:cs="Arial"/>
                <w:sz w:val="20"/>
                <w:szCs w:val="20"/>
              </w:rPr>
              <w:t>Personas que realiza despacho comercial y atención de pasajeros.</w:t>
            </w:r>
          </w:p>
          <w:p w14:paraId="632E2582"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rPr>
            </w:pPr>
            <w:r w:rsidRPr="00E33A7E">
              <w:rPr>
                <w:rFonts w:ascii="Arial" w:hAnsi="Arial" w:cs="Arial"/>
                <w:sz w:val="20"/>
                <w:szCs w:val="20"/>
              </w:rPr>
              <w:t>Personas que no participan directamente de los controles e inspección de seguridad y trabajan permanentemente en la ZSR.</w:t>
            </w:r>
          </w:p>
          <w:p w14:paraId="7C61DB0B" w14:textId="77777777" w:rsidR="00AE455F" w:rsidRPr="00E33A7E" w:rsidRDefault="00AE455F" w:rsidP="001C69CC">
            <w:pPr>
              <w:numPr>
                <w:ilvl w:val="0"/>
                <w:numId w:val="87"/>
              </w:numPr>
              <w:pBdr>
                <w:top w:val="none" w:sz="0" w:space="0" w:color="auto"/>
                <w:left w:val="none" w:sz="0" w:space="0" w:color="auto"/>
                <w:bottom w:val="none" w:sz="0" w:space="0" w:color="auto"/>
                <w:right w:val="none" w:sz="0" w:space="0" w:color="auto"/>
                <w:between w:val="none" w:sz="0" w:space="0" w:color="auto"/>
              </w:pBdr>
              <w:tabs>
                <w:tab w:val="left" w:pos="463"/>
              </w:tabs>
              <w:spacing w:after="0" w:line="240" w:lineRule="auto"/>
              <w:ind w:left="463" w:hanging="463"/>
              <w:jc w:val="both"/>
              <w:rPr>
                <w:rFonts w:ascii="Arial" w:hAnsi="Arial" w:cs="Arial"/>
                <w:sz w:val="20"/>
                <w:szCs w:val="20"/>
                <w:lang w:eastAsia="en-US"/>
              </w:rPr>
            </w:pPr>
            <w:r w:rsidRPr="00E33A7E">
              <w:rPr>
                <w:rFonts w:ascii="Arial" w:hAnsi="Arial" w:cs="Arial"/>
                <w:sz w:val="20"/>
                <w:szCs w:val="20"/>
              </w:rPr>
              <w:t>Personas que no participan directamente de los controles e inspección de seguridad y requiere acceso sin escolta a la zona de seguridad restringida.</w:t>
            </w:r>
          </w:p>
        </w:tc>
      </w:tr>
      <w:tr w:rsidR="00AE455F" w:rsidRPr="00821EFD" w14:paraId="5CE91E5F" w14:textId="77777777" w:rsidTr="00AE455F">
        <w:trPr>
          <w:jc w:val="center"/>
        </w:trPr>
        <w:tc>
          <w:tcPr>
            <w:tcW w:w="2622" w:type="dxa"/>
            <w:shd w:val="clear" w:color="auto" w:fill="D9D9D9"/>
          </w:tcPr>
          <w:p w14:paraId="66866EC1"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Responsable</w:t>
            </w:r>
          </w:p>
        </w:tc>
        <w:tc>
          <w:tcPr>
            <w:tcW w:w="6356" w:type="dxa"/>
            <w:shd w:val="clear" w:color="auto" w:fill="auto"/>
          </w:tcPr>
          <w:p w14:paraId="4E53DA73" w14:textId="77777777" w:rsidR="00AE455F" w:rsidRPr="00E33A7E" w:rsidRDefault="00AE455F" w:rsidP="00AE455F">
            <w:pPr>
              <w:autoSpaceDE w:val="0"/>
              <w:autoSpaceDN w:val="0"/>
              <w:adjustRightInd w:val="0"/>
              <w:spacing w:after="120"/>
              <w:jc w:val="both"/>
              <w:rPr>
                <w:rFonts w:ascii="Arial" w:hAnsi="Arial" w:cs="Arial"/>
                <w:sz w:val="20"/>
                <w:szCs w:val="20"/>
                <w:lang w:eastAsia="en-US"/>
              </w:rPr>
            </w:pPr>
            <w:r w:rsidRPr="00E33A7E">
              <w:rPr>
                <w:rFonts w:ascii="Arial" w:hAnsi="Arial" w:cs="Arial"/>
                <w:sz w:val="20"/>
                <w:szCs w:val="20"/>
                <w:lang w:eastAsia="en-US"/>
              </w:rPr>
              <w:t>La instrucción al personal podrá ser aplicada por:</w:t>
            </w:r>
          </w:p>
          <w:p w14:paraId="01F03CAE" w14:textId="77777777" w:rsidR="00AE455F" w:rsidRPr="00E33A7E"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Explotadores de transporte aéreo comercial.</w:t>
            </w:r>
          </w:p>
          <w:p w14:paraId="78549CF3" w14:textId="77777777" w:rsidR="00AE455F" w:rsidRPr="00E33A7E"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Empresas de servicios.</w:t>
            </w:r>
          </w:p>
          <w:p w14:paraId="611609E4" w14:textId="77777777" w:rsidR="00AE455F" w:rsidRPr="00E33A7E"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Empresa prestadora de servicios de seguridad, según corresponda.</w:t>
            </w:r>
          </w:p>
          <w:p w14:paraId="25866B16" w14:textId="77777777" w:rsidR="00AE455F" w:rsidRPr="00E33A7E"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Entidades contratantes.</w:t>
            </w:r>
          </w:p>
          <w:p w14:paraId="30C6FD1D" w14:textId="77777777" w:rsidR="00AE455F" w:rsidRPr="00E33A7E"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Otras entidades que lo representen.</w:t>
            </w:r>
          </w:p>
        </w:tc>
      </w:tr>
      <w:tr w:rsidR="00AE455F" w:rsidRPr="00821EFD" w14:paraId="582A4CA9" w14:textId="77777777" w:rsidTr="00AE455F">
        <w:trPr>
          <w:jc w:val="center"/>
        </w:trPr>
        <w:tc>
          <w:tcPr>
            <w:tcW w:w="2622" w:type="dxa"/>
            <w:shd w:val="clear" w:color="auto" w:fill="D9D9D9"/>
          </w:tcPr>
          <w:p w14:paraId="763EFE5F"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Aplicación</w:t>
            </w:r>
          </w:p>
        </w:tc>
        <w:tc>
          <w:tcPr>
            <w:tcW w:w="6356" w:type="dxa"/>
            <w:shd w:val="clear" w:color="auto" w:fill="auto"/>
          </w:tcPr>
          <w:p w14:paraId="69B176E0"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La aplicación de este programa será con Instructores certificados por la DGAC.</w:t>
            </w:r>
          </w:p>
        </w:tc>
      </w:tr>
      <w:tr w:rsidR="00AE455F" w:rsidRPr="00821EFD" w14:paraId="1C3F0B01" w14:textId="77777777" w:rsidTr="00AE455F">
        <w:trPr>
          <w:jc w:val="center"/>
        </w:trPr>
        <w:tc>
          <w:tcPr>
            <w:tcW w:w="2622" w:type="dxa"/>
            <w:shd w:val="clear" w:color="auto" w:fill="D9D9D9"/>
          </w:tcPr>
          <w:p w14:paraId="69CBCEB3"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Vigencia</w:t>
            </w:r>
          </w:p>
        </w:tc>
        <w:tc>
          <w:tcPr>
            <w:tcW w:w="6356" w:type="dxa"/>
            <w:shd w:val="clear" w:color="auto" w:fill="auto"/>
          </w:tcPr>
          <w:p w14:paraId="4AC5AB07"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Hasta 24 meses.</w:t>
            </w:r>
          </w:p>
        </w:tc>
      </w:tr>
      <w:tr w:rsidR="00AE455F" w:rsidRPr="00821EFD" w14:paraId="09513A62" w14:textId="77777777" w:rsidTr="00AE455F">
        <w:trPr>
          <w:jc w:val="center"/>
        </w:trPr>
        <w:tc>
          <w:tcPr>
            <w:tcW w:w="2622" w:type="dxa"/>
            <w:shd w:val="clear" w:color="auto" w:fill="D9D9D9"/>
          </w:tcPr>
          <w:p w14:paraId="3995E893"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Duración de la instrucción</w:t>
            </w:r>
          </w:p>
        </w:tc>
        <w:tc>
          <w:tcPr>
            <w:tcW w:w="6356" w:type="dxa"/>
            <w:shd w:val="clear" w:color="auto" w:fill="auto"/>
          </w:tcPr>
          <w:p w14:paraId="4708269E"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Inicial: Dependiendo de la categoría.</w:t>
            </w:r>
          </w:p>
          <w:p w14:paraId="1EBE65B9"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rPr>
              <w:t>Recurrente</w:t>
            </w:r>
            <w:r w:rsidRPr="00E33A7E">
              <w:rPr>
                <w:rFonts w:ascii="Arial" w:hAnsi="Arial" w:cs="Arial"/>
                <w:sz w:val="20"/>
                <w:szCs w:val="20"/>
                <w:lang w:eastAsia="en-US"/>
              </w:rPr>
              <w:t>: Dependiendo de la categoría.</w:t>
            </w:r>
          </w:p>
        </w:tc>
      </w:tr>
      <w:tr w:rsidR="00AE455F" w:rsidRPr="001F6264" w14:paraId="7E5C85AD" w14:textId="77777777" w:rsidTr="00AE455F">
        <w:trPr>
          <w:jc w:val="center"/>
        </w:trPr>
        <w:tc>
          <w:tcPr>
            <w:tcW w:w="2622" w:type="dxa"/>
            <w:shd w:val="clear" w:color="auto" w:fill="D9D9D9"/>
          </w:tcPr>
          <w:p w14:paraId="0C3982B8"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Modalidad</w:t>
            </w:r>
          </w:p>
        </w:tc>
        <w:tc>
          <w:tcPr>
            <w:tcW w:w="6356" w:type="dxa"/>
            <w:shd w:val="clear" w:color="auto" w:fill="auto"/>
          </w:tcPr>
          <w:p w14:paraId="15587A67" w14:textId="77777777" w:rsidR="00AE455F" w:rsidRPr="00E33A7E" w:rsidRDefault="00AE455F" w:rsidP="00AE455F">
            <w:pPr>
              <w:autoSpaceDE w:val="0"/>
              <w:autoSpaceDN w:val="0"/>
              <w:adjustRightInd w:val="0"/>
              <w:jc w:val="both"/>
              <w:rPr>
                <w:rFonts w:ascii="Arial" w:hAnsi="Arial" w:cs="Arial"/>
                <w:sz w:val="20"/>
                <w:szCs w:val="20"/>
                <w:lang w:val="en-US" w:eastAsia="en-US"/>
              </w:rPr>
            </w:pPr>
            <w:proofErr w:type="spellStart"/>
            <w:r w:rsidRPr="00E33A7E">
              <w:rPr>
                <w:rFonts w:ascii="Arial" w:hAnsi="Arial" w:cs="Arial"/>
                <w:sz w:val="20"/>
                <w:szCs w:val="20"/>
                <w:lang w:val="en-US" w:eastAsia="en-US"/>
              </w:rPr>
              <w:t>Presencial</w:t>
            </w:r>
            <w:proofErr w:type="spellEnd"/>
            <w:r w:rsidRPr="00E33A7E">
              <w:rPr>
                <w:rFonts w:ascii="Arial" w:hAnsi="Arial" w:cs="Arial"/>
                <w:sz w:val="20"/>
                <w:szCs w:val="20"/>
                <w:lang w:val="en-US" w:eastAsia="en-US"/>
              </w:rPr>
              <w:t>, E-learning o B-learning.</w:t>
            </w:r>
          </w:p>
        </w:tc>
      </w:tr>
      <w:tr w:rsidR="00AE455F" w:rsidRPr="00821EFD" w14:paraId="00D9593D" w14:textId="77777777" w:rsidTr="00AE455F">
        <w:trPr>
          <w:jc w:val="center"/>
        </w:trPr>
        <w:tc>
          <w:tcPr>
            <w:tcW w:w="2622" w:type="dxa"/>
            <w:shd w:val="clear" w:color="auto" w:fill="D9D9D9"/>
          </w:tcPr>
          <w:p w14:paraId="3E8129E5"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Aprobación</w:t>
            </w:r>
          </w:p>
        </w:tc>
        <w:tc>
          <w:tcPr>
            <w:tcW w:w="6356" w:type="dxa"/>
            <w:shd w:val="clear" w:color="auto" w:fill="auto"/>
          </w:tcPr>
          <w:p w14:paraId="7C310D54"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60 %</w:t>
            </w:r>
          </w:p>
        </w:tc>
      </w:tr>
      <w:tr w:rsidR="00AE455F" w:rsidRPr="00821EFD" w14:paraId="3B5CB05B" w14:textId="77777777" w:rsidTr="00AE455F">
        <w:trPr>
          <w:jc w:val="center"/>
        </w:trPr>
        <w:tc>
          <w:tcPr>
            <w:tcW w:w="2622" w:type="dxa"/>
            <w:shd w:val="clear" w:color="auto" w:fill="D9D9D9"/>
          </w:tcPr>
          <w:p w14:paraId="2D41273E"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Registros</w:t>
            </w:r>
          </w:p>
        </w:tc>
        <w:tc>
          <w:tcPr>
            <w:tcW w:w="6356" w:type="dxa"/>
            <w:shd w:val="clear" w:color="auto" w:fill="auto"/>
          </w:tcPr>
          <w:p w14:paraId="378B4433"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Los registros podrán ser en formato digital o impreso y serán mantenidos en:</w:t>
            </w:r>
          </w:p>
          <w:p w14:paraId="74C4333A" w14:textId="77777777" w:rsidR="00AE455F" w:rsidRPr="00E33A7E"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La entidad responsable de asegurar la instrucción.</w:t>
            </w:r>
          </w:p>
          <w:p w14:paraId="25EE205F" w14:textId="77777777" w:rsidR="00AE455F" w:rsidRPr="00E33A7E" w:rsidRDefault="00AE455F" w:rsidP="001C69CC">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szCs w:val="20"/>
                <w:lang w:eastAsia="en-US"/>
              </w:rPr>
            </w:pPr>
            <w:r w:rsidRPr="00E33A7E">
              <w:rPr>
                <w:rFonts w:ascii="Arial" w:hAnsi="Arial" w:cs="Arial"/>
                <w:sz w:val="20"/>
                <w:szCs w:val="20"/>
                <w:lang w:eastAsia="en-US"/>
              </w:rPr>
              <w:t>La DGAC a través del DASA.</w:t>
            </w:r>
          </w:p>
        </w:tc>
      </w:tr>
      <w:tr w:rsidR="00AE455F" w:rsidRPr="00821EFD" w14:paraId="69C80B36" w14:textId="77777777" w:rsidTr="00AE455F">
        <w:trPr>
          <w:jc w:val="center"/>
        </w:trPr>
        <w:tc>
          <w:tcPr>
            <w:tcW w:w="2622" w:type="dxa"/>
            <w:shd w:val="clear" w:color="auto" w:fill="D9D9D9"/>
          </w:tcPr>
          <w:p w14:paraId="6DE676B6"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Vigilancia</w:t>
            </w:r>
          </w:p>
        </w:tc>
        <w:tc>
          <w:tcPr>
            <w:tcW w:w="6356" w:type="dxa"/>
            <w:shd w:val="clear" w:color="auto" w:fill="auto"/>
          </w:tcPr>
          <w:p w14:paraId="3D651449"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sz w:val="20"/>
                <w:szCs w:val="20"/>
                <w:lang w:eastAsia="en-US"/>
              </w:rPr>
              <w:t xml:space="preserve">DGAC a través Inspectores </w:t>
            </w:r>
            <w:r>
              <w:rPr>
                <w:rFonts w:ascii="Arial" w:hAnsi="Arial" w:cs="Arial"/>
                <w:sz w:val="20"/>
                <w:szCs w:val="20"/>
                <w:lang w:eastAsia="en-US"/>
              </w:rPr>
              <w:t xml:space="preserve">Fiscalizadores </w:t>
            </w:r>
            <w:r w:rsidRPr="00E33A7E">
              <w:rPr>
                <w:rFonts w:ascii="Arial" w:hAnsi="Arial" w:cs="Arial"/>
                <w:sz w:val="20"/>
                <w:szCs w:val="20"/>
                <w:lang w:eastAsia="en-US"/>
              </w:rPr>
              <w:t>AVSEC</w:t>
            </w:r>
          </w:p>
        </w:tc>
      </w:tr>
      <w:bookmarkEnd w:id="29"/>
    </w:tbl>
    <w:p w14:paraId="3A62F687" w14:textId="5C2033CD" w:rsidR="00AE455F" w:rsidRDefault="00AE455F" w:rsidP="00AE455F">
      <w:pPr>
        <w:rPr>
          <w:noProof/>
        </w:rPr>
      </w:pPr>
      <w:r>
        <w:rPr>
          <w:noProof/>
        </w:rPr>
        <w:br w:type="page"/>
      </w:r>
      <w:r w:rsidRPr="00AB36C5">
        <w:rPr>
          <w:noProof/>
        </w:rPr>
        <w:drawing>
          <wp:inline distT="0" distB="0" distL="0" distR="0" wp14:anchorId="6D77355D" wp14:editId="111B372B">
            <wp:extent cx="5969635" cy="8566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635" cy="856615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E455F" w:rsidRPr="00821EFD" w14:paraId="7D8BB64F" w14:textId="77777777" w:rsidTr="00623FD2">
        <w:trPr>
          <w:jc w:val="center"/>
        </w:trPr>
        <w:tc>
          <w:tcPr>
            <w:tcW w:w="8828" w:type="dxa"/>
            <w:shd w:val="clear" w:color="auto" w:fill="D9D9D9"/>
          </w:tcPr>
          <w:p w14:paraId="4D9C3AE1" w14:textId="77777777" w:rsidR="00AE455F" w:rsidRPr="00E33A7E" w:rsidRDefault="00AE455F" w:rsidP="00AE455F">
            <w:pPr>
              <w:autoSpaceDE w:val="0"/>
              <w:autoSpaceDN w:val="0"/>
              <w:adjustRightInd w:val="0"/>
              <w:jc w:val="center"/>
              <w:rPr>
                <w:rFonts w:ascii="Arial" w:hAnsi="Arial" w:cs="Arial"/>
                <w:b/>
                <w:sz w:val="20"/>
                <w:szCs w:val="20"/>
                <w:lang w:eastAsia="en-US"/>
              </w:rPr>
            </w:pPr>
            <w:bookmarkStart w:id="30" w:name="_Hlk520380042"/>
            <w:r w:rsidRPr="00E33A7E">
              <w:rPr>
                <w:rFonts w:ascii="Arial" w:hAnsi="Arial" w:cs="Arial"/>
                <w:b/>
                <w:sz w:val="20"/>
                <w:szCs w:val="20"/>
                <w:lang w:eastAsia="en-US"/>
              </w:rPr>
              <w:t>PLAN DE ESTUDIOS</w:t>
            </w:r>
          </w:p>
        </w:tc>
      </w:tr>
      <w:tr w:rsidR="00AE455F" w:rsidRPr="00821EFD" w14:paraId="7E94AE22" w14:textId="77777777" w:rsidTr="00623FD2">
        <w:trPr>
          <w:jc w:val="center"/>
        </w:trPr>
        <w:tc>
          <w:tcPr>
            <w:tcW w:w="8828" w:type="dxa"/>
            <w:shd w:val="clear" w:color="auto" w:fill="auto"/>
          </w:tcPr>
          <w:p w14:paraId="73DDE191" w14:textId="77777777" w:rsidR="00AE455F" w:rsidRPr="00E33A7E" w:rsidRDefault="00AE455F" w:rsidP="00AE455F">
            <w:pPr>
              <w:autoSpaceDE w:val="0"/>
              <w:autoSpaceDN w:val="0"/>
              <w:adjustRightInd w:val="0"/>
              <w:spacing w:after="120"/>
              <w:jc w:val="both"/>
              <w:rPr>
                <w:rFonts w:ascii="Arial" w:hAnsi="Arial" w:cs="Arial"/>
                <w:sz w:val="20"/>
                <w:szCs w:val="20"/>
                <w:lang w:eastAsia="en-US"/>
              </w:rPr>
            </w:pPr>
            <w:r w:rsidRPr="00E33A7E">
              <w:rPr>
                <w:rFonts w:ascii="Arial" w:hAnsi="Arial" w:cs="Arial"/>
                <w:b/>
                <w:sz w:val="20"/>
                <w:szCs w:val="20"/>
                <w:lang w:eastAsia="en-US"/>
              </w:rPr>
              <w:t>MÓDULOS DE APRENDIZAJE</w:t>
            </w:r>
            <w:r w:rsidRPr="00E33A7E">
              <w:rPr>
                <w:rFonts w:ascii="Arial" w:hAnsi="Arial" w:cs="Arial"/>
                <w:sz w:val="20"/>
                <w:szCs w:val="20"/>
                <w:lang w:eastAsia="en-US"/>
              </w:rPr>
              <w:t>:</w:t>
            </w:r>
          </w:p>
          <w:p w14:paraId="22237508"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b/>
                <w:bCs/>
                <w:sz w:val="20"/>
                <w:szCs w:val="20"/>
                <w:lang w:eastAsia="en-US"/>
              </w:rPr>
              <w:t>Unidad A. INFORMACIÓN GENERAL</w:t>
            </w:r>
          </w:p>
          <w:p w14:paraId="454D8966" w14:textId="77777777" w:rsidR="00AE455F" w:rsidRPr="00E33A7E" w:rsidRDefault="00AE455F" w:rsidP="001C69CC">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Seguridad de la aviación civil:</w:t>
            </w:r>
          </w:p>
          <w:p w14:paraId="4A9CF18F" w14:textId="77777777" w:rsidR="00AE455F" w:rsidRPr="00E33A7E" w:rsidRDefault="00AE455F" w:rsidP="001C69CC">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Objetivo y organización de la seguridad de la aviación.</w:t>
            </w:r>
          </w:p>
          <w:p w14:paraId="01EBDD2F" w14:textId="77777777" w:rsidR="00AE455F" w:rsidRPr="00E33A7E" w:rsidRDefault="00AE455F" w:rsidP="001C69CC">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instrucciones y directrices sobre seguridad.</w:t>
            </w:r>
          </w:p>
          <w:p w14:paraId="50910C92" w14:textId="77777777" w:rsidR="00AE455F" w:rsidRPr="00E33A7E" w:rsidRDefault="00AE455F" w:rsidP="001C69CC">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Aspectos de las amenazas a la seguridad.</w:t>
            </w:r>
          </w:p>
          <w:p w14:paraId="679C153B" w14:textId="77777777" w:rsidR="00AE455F" w:rsidRPr="00E33A7E" w:rsidRDefault="00AE455F" w:rsidP="001C69CC">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hechos ilícitos en el aeropuerto.</w:t>
            </w:r>
          </w:p>
          <w:p w14:paraId="69E76142" w14:textId="77777777" w:rsidR="00AE455F" w:rsidRPr="00E33A7E" w:rsidRDefault="00AE455F" w:rsidP="001C69CC">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hechos ilícitos en la aviación civil.</w:t>
            </w:r>
          </w:p>
          <w:p w14:paraId="6C8AFF3C" w14:textId="77777777" w:rsidR="00AE455F" w:rsidRPr="00E33A7E" w:rsidRDefault="00AE455F" w:rsidP="001C69CC">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Conciencia respecto a la seguridad de la aviación civil.</w:t>
            </w:r>
          </w:p>
          <w:p w14:paraId="2B6E8DF8" w14:textId="77777777" w:rsidR="00AE455F" w:rsidRPr="00E33A7E" w:rsidRDefault="00AE455F" w:rsidP="001C69CC">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Normativa:</w:t>
            </w:r>
          </w:p>
          <w:p w14:paraId="4B492F98" w14:textId="77777777" w:rsidR="00AE455F" w:rsidRPr="00E33A7E" w:rsidRDefault="00AE455F" w:rsidP="001C69CC">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Legislación internacional aplicable.</w:t>
            </w:r>
          </w:p>
          <w:p w14:paraId="51B3C584" w14:textId="77777777" w:rsidR="00AE455F" w:rsidRPr="00E33A7E" w:rsidRDefault="00AE455F" w:rsidP="001C69CC">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Legislación nacional aplicable.</w:t>
            </w:r>
          </w:p>
          <w:p w14:paraId="78AD36FC" w14:textId="77777777" w:rsidR="00AE455F" w:rsidRPr="00E33A7E" w:rsidRDefault="00AE455F" w:rsidP="001C69CC">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Funciones de la seguridad privada.</w:t>
            </w:r>
          </w:p>
          <w:p w14:paraId="2823602D" w14:textId="77777777" w:rsidR="00AE455F" w:rsidRPr="00E33A7E" w:rsidRDefault="00AE455F" w:rsidP="001C69CC">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Organización de seguridad del aeródromo:</w:t>
            </w:r>
          </w:p>
          <w:p w14:paraId="702D7749" w14:textId="77777777" w:rsidR="00AE455F" w:rsidRPr="00E33A7E" w:rsidRDefault="00AE455F" w:rsidP="001C69CC">
            <w:pPr>
              <w:numPr>
                <w:ilvl w:val="0"/>
                <w:numId w:val="2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Organización y CSA.</w:t>
            </w:r>
          </w:p>
          <w:p w14:paraId="1B461CAA" w14:textId="77777777" w:rsidR="00AE455F" w:rsidRPr="00E33A7E" w:rsidRDefault="00AE455F" w:rsidP="001C69CC">
            <w:pPr>
              <w:numPr>
                <w:ilvl w:val="0"/>
                <w:numId w:val="2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Programas de seguridad del aeródromo.</w:t>
            </w:r>
          </w:p>
          <w:p w14:paraId="6BC66405" w14:textId="77777777" w:rsidR="00AE455F" w:rsidRPr="00E33A7E" w:rsidRDefault="00AE455F" w:rsidP="001C69CC">
            <w:pPr>
              <w:numPr>
                <w:ilvl w:val="0"/>
                <w:numId w:val="2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Configuración de los aeropuertos.</w:t>
            </w:r>
          </w:p>
          <w:p w14:paraId="34F811D9" w14:textId="77777777" w:rsidR="00AE455F" w:rsidRPr="00E33A7E" w:rsidRDefault="00AE455F" w:rsidP="001C69CC">
            <w:pPr>
              <w:numPr>
                <w:ilvl w:val="0"/>
                <w:numId w:val="2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Zonas de seguridad restringidas.</w:t>
            </w:r>
          </w:p>
          <w:p w14:paraId="2BD17964"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B. ENTORNO MUNDIAL</w:t>
            </w:r>
          </w:p>
          <w:p w14:paraId="1E2AB6B7" w14:textId="77777777" w:rsidR="00AE455F" w:rsidRPr="00E33A7E" w:rsidRDefault="00AE455F" w:rsidP="001C69CC">
            <w:pPr>
              <w:numPr>
                <w:ilvl w:val="0"/>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Evolución de la aviación civil:</w:t>
            </w:r>
          </w:p>
          <w:p w14:paraId="67B04599" w14:textId="77777777" w:rsidR="00AE455F" w:rsidRPr="00E33A7E" w:rsidRDefault="00AE455F" w:rsidP="001C69CC">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organismos principales de reglamentación de la seguridad de la aviación civil internacional.</w:t>
            </w:r>
          </w:p>
          <w:p w14:paraId="706AE47B" w14:textId="77777777" w:rsidR="00AE455F" w:rsidRPr="00E33A7E" w:rsidRDefault="00AE455F" w:rsidP="001C69CC">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datos históricos y estadísticos sobre ataques contra la aviación civil.</w:t>
            </w:r>
          </w:p>
          <w:p w14:paraId="4FCC4416" w14:textId="77777777" w:rsidR="00AE455F" w:rsidRPr="00E33A7E" w:rsidRDefault="00AE455F" w:rsidP="001C69CC">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evolución de las contramedidas respecto a dichos ataques.</w:t>
            </w:r>
          </w:p>
          <w:p w14:paraId="6A5CCE24" w14:textId="77777777" w:rsidR="00AE455F" w:rsidRPr="00E33A7E" w:rsidRDefault="00AE455F" w:rsidP="001C69CC">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amenazas no tradicionales a los bienes de la aviación.</w:t>
            </w:r>
          </w:p>
          <w:p w14:paraId="055D263B" w14:textId="77777777" w:rsidR="00AE455F" w:rsidRPr="00E33A7E" w:rsidRDefault="00AE455F" w:rsidP="001C69CC">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relación entre riesgo y amenaza desde una perspectiva de seguridad de la aviación.</w:t>
            </w:r>
          </w:p>
          <w:p w14:paraId="61904F2B" w14:textId="77777777" w:rsidR="00AE455F" w:rsidRPr="00E33A7E" w:rsidRDefault="00AE455F" w:rsidP="001C69CC">
            <w:pPr>
              <w:numPr>
                <w:ilvl w:val="0"/>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Equilibrio de la facilitación y requisitos de seguridad.</w:t>
            </w:r>
          </w:p>
          <w:p w14:paraId="783A0520"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C. CONTROLES DE ACCESO</w:t>
            </w:r>
          </w:p>
          <w:p w14:paraId="64E39B07" w14:textId="77777777" w:rsidR="00AE455F" w:rsidRPr="00E33A7E" w:rsidRDefault="00AE455F" w:rsidP="001C69CC">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Medidas de control del acceso:</w:t>
            </w:r>
          </w:p>
          <w:p w14:paraId="0ABF45DF" w14:textId="77777777" w:rsidR="00AE455F" w:rsidRPr="00E33A7E" w:rsidRDefault="00AE455F" w:rsidP="001C69CC">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sistema de control del acceso de los aeródromos.</w:t>
            </w:r>
          </w:p>
          <w:p w14:paraId="66E825D2" w14:textId="77777777" w:rsidR="00AE455F" w:rsidRPr="00E33A7E" w:rsidRDefault="00AE455F" w:rsidP="001C69CC">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permisos de control del acceso de los aeródromos.</w:t>
            </w:r>
          </w:p>
          <w:p w14:paraId="72FFD0C3" w14:textId="77777777" w:rsidR="00AE455F" w:rsidRPr="00E33A7E" w:rsidRDefault="00AE455F" w:rsidP="001C69CC">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zonas controladas mediante patrullas.</w:t>
            </w:r>
          </w:p>
          <w:p w14:paraId="5AF8C31F" w14:textId="77777777" w:rsidR="00AE455F" w:rsidRPr="00E33A7E" w:rsidRDefault="00AE455F" w:rsidP="001C69CC">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objetivo de las patrullas.</w:t>
            </w:r>
          </w:p>
          <w:p w14:paraId="146266E3" w14:textId="77777777" w:rsidR="00AE455F" w:rsidRPr="00E33A7E" w:rsidRDefault="00AE455F" w:rsidP="001C69CC">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características principales de una patrulla eficaz.</w:t>
            </w:r>
          </w:p>
          <w:p w14:paraId="1E11D827" w14:textId="77777777" w:rsidR="00AE455F" w:rsidRPr="00E33A7E" w:rsidRDefault="00AE455F" w:rsidP="001C69CC">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seguridad:</w:t>
            </w:r>
          </w:p>
          <w:p w14:paraId="2D9E00CC" w14:textId="77777777" w:rsidR="00AE455F" w:rsidRPr="00E33A7E" w:rsidRDefault="00AE455F" w:rsidP="001C69CC">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Registro y verificaciones de una aeronave.</w:t>
            </w:r>
          </w:p>
          <w:p w14:paraId="21916788" w14:textId="77777777" w:rsidR="00AE455F" w:rsidRPr="00E33A7E" w:rsidRDefault="00AE455F" w:rsidP="001C69CC">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Inspección y registro manual de pasajeros y miembros del personal, equipaje, carga, correo, provisiones y suministro y otros artículos llevados a bordo.</w:t>
            </w:r>
          </w:p>
          <w:p w14:paraId="623D8294" w14:textId="77777777" w:rsidR="00AE455F" w:rsidRPr="00E33A7E" w:rsidRDefault="00AE455F" w:rsidP="001C69CC">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Inspección y registro de suministros de aeronave.</w:t>
            </w:r>
          </w:p>
          <w:p w14:paraId="6CC74E1E" w14:textId="77777777" w:rsidR="00AE455F" w:rsidRPr="00E33A7E" w:rsidRDefault="00AE455F" w:rsidP="001C69CC">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Registro del edificio.</w:t>
            </w:r>
          </w:p>
          <w:p w14:paraId="350CB362" w14:textId="77777777" w:rsidR="00AE455F" w:rsidRPr="00E33A7E" w:rsidRDefault="00AE455F" w:rsidP="001C69CC">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para protección de pasajeros inspeccionados y sus pertenencias contra interferencias no autorizadas mientras se mantengan en el terminal de pasajeros o en la aeronave, incluye vuelos en tránsito.</w:t>
            </w:r>
          </w:p>
          <w:p w14:paraId="434A9264" w14:textId="77777777" w:rsidR="00AE455F" w:rsidRPr="00E33A7E" w:rsidRDefault="00AE455F" w:rsidP="001C69CC">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Reconocimiento de explosivos, artefactos incendiarios, armas de fuego y otras armas mediante experiencia práctica e identificación visual mediante equipo de seguridad.</w:t>
            </w:r>
          </w:p>
          <w:p w14:paraId="1EDECD5D" w14:textId="77777777" w:rsidR="00AE455F" w:rsidRPr="00E33A7E" w:rsidRDefault="00AE455F" w:rsidP="001C69CC">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Familiarización con el equipo de seguridad.</w:t>
            </w:r>
          </w:p>
          <w:p w14:paraId="647923C0" w14:textId="77777777" w:rsidR="00AE455F" w:rsidRPr="00E33A7E" w:rsidRDefault="00AE455F" w:rsidP="00AE455F">
            <w:pPr>
              <w:autoSpaceDE w:val="0"/>
              <w:autoSpaceDN w:val="0"/>
              <w:adjustRightInd w:val="0"/>
              <w:ind w:left="720"/>
              <w:contextualSpacing/>
              <w:jc w:val="both"/>
              <w:rPr>
                <w:rFonts w:ascii="Arial" w:hAnsi="Arial" w:cs="Arial"/>
                <w:sz w:val="20"/>
                <w:szCs w:val="20"/>
                <w:lang w:eastAsia="en-US"/>
              </w:rPr>
            </w:pPr>
          </w:p>
          <w:p w14:paraId="165D7B15" w14:textId="77777777" w:rsidR="00AE455F" w:rsidRPr="00E33A7E" w:rsidRDefault="00AE455F" w:rsidP="00AE455F">
            <w:pPr>
              <w:autoSpaceDE w:val="0"/>
              <w:autoSpaceDN w:val="0"/>
              <w:adjustRightInd w:val="0"/>
              <w:jc w:val="both"/>
              <w:rPr>
                <w:rFonts w:ascii="Arial" w:hAnsi="Arial" w:cs="Arial"/>
                <w:sz w:val="20"/>
                <w:szCs w:val="20"/>
                <w:lang w:eastAsia="en-US"/>
              </w:rPr>
            </w:pPr>
            <w:r w:rsidRPr="00E33A7E">
              <w:rPr>
                <w:rFonts w:ascii="Arial" w:hAnsi="Arial" w:cs="Arial"/>
                <w:b/>
                <w:bCs/>
                <w:sz w:val="20"/>
                <w:szCs w:val="20"/>
                <w:lang w:eastAsia="en-US"/>
              </w:rPr>
              <w:t>Unidad D. INSPECCIÓN DE PERSONAS Y SUS PERTENENCIAS</w:t>
            </w:r>
            <w:r w:rsidRPr="00E33A7E">
              <w:rPr>
                <w:rFonts w:ascii="Arial" w:hAnsi="Arial" w:cs="Arial"/>
                <w:sz w:val="20"/>
                <w:szCs w:val="20"/>
                <w:lang w:eastAsia="en-US"/>
              </w:rPr>
              <w:t xml:space="preserve"> </w:t>
            </w:r>
          </w:p>
          <w:p w14:paraId="1B47918C" w14:textId="77777777" w:rsidR="00AE455F" w:rsidRPr="00E33A7E" w:rsidRDefault="00AE455F" w:rsidP="001C69CC">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Registro manual:</w:t>
            </w:r>
          </w:p>
          <w:p w14:paraId="23A77530" w14:textId="77777777" w:rsidR="00AE455F" w:rsidRPr="00E33A7E" w:rsidRDefault="00AE455F" w:rsidP="001C69CC">
            <w:pPr>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Objeto del registro manual.</w:t>
            </w:r>
          </w:p>
          <w:p w14:paraId="6A47774B" w14:textId="77777777" w:rsidR="00AE455F" w:rsidRPr="00E33A7E" w:rsidRDefault="00AE455F" w:rsidP="001C69CC">
            <w:pPr>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Ventajas y limitaciones del registro manual.</w:t>
            </w:r>
          </w:p>
          <w:p w14:paraId="52B875AD" w14:textId="77777777" w:rsidR="00AE455F" w:rsidRPr="00E33A7E" w:rsidRDefault="00AE455F" w:rsidP="001C69CC">
            <w:pPr>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Métodos de ocultamiento.</w:t>
            </w:r>
          </w:p>
          <w:p w14:paraId="09874A3D" w14:textId="77777777" w:rsidR="00AE455F" w:rsidRPr="00E33A7E" w:rsidRDefault="00AE455F" w:rsidP="001C69CC">
            <w:pPr>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que han de aplicarse si una persona no acepta el registro.</w:t>
            </w:r>
          </w:p>
          <w:p w14:paraId="2637B837" w14:textId="77777777" w:rsidR="00AE455F" w:rsidRPr="00E33A7E" w:rsidRDefault="00AE455F" w:rsidP="001C69CC">
            <w:pPr>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aplicables si se descubre un artículo prohibido.</w:t>
            </w:r>
          </w:p>
          <w:p w14:paraId="42A2D658" w14:textId="77777777" w:rsidR="00AE455F" w:rsidRPr="00E33A7E" w:rsidRDefault="00AE455F" w:rsidP="001C69CC">
            <w:pPr>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Manera de tratar a pasajeros con necesidades especiales.</w:t>
            </w:r>
          </w:p>
          <w:p w14:paraId="7C05C8EE" w14:textId="77777777" w:rsidR="00AE455F" w:rsidRPr="00E33A7E" w:rsidRDefault="00AE455F" w:rsidP="001C69CC">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Registro del equipaje (artículos que las personas llevan consigo y efectos personales):</w:t>
            </w:r>
          </w:p>
          <w:p w14:paraId="04FA3FEF" w14:textId="77777777" w:rsidR="00AE455F" w:rsidRPr="00E33A7E" w:rsidRDefault="00AE455F" w:rsidP="001C69CC">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Objeto del registro del equipaje y de los efectos personales.</w:t>
            </w:r>
          </w:p>
          <w:p w14:paraId="0F7375D7" w14:textId="77777777" w:rsidR="00AE455F" w:rsidRPr="00E33A7E" w:rsidRDefault="00AE455F" w:rsidP="001C69CC">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Criterios para aceptar o rechazar un artículo.</w:t>
            </w:r>
          </w:p>
          <w:p w14:paraId="5B7C6D8E" w14:textId="77777777" w:rsidR="00AE455F" w:rsidRPr="00E33A7E" w:rsidRDefault="00AE455F" w:rsidP="001C69CC">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que han de aplicarse si una persona no acepta que se registre su equipaje o artículos personales.</w:t>
            </w:r>
          </w:p>
          <w:p w14:paraId="4F83C01E" w14:textId="77777777" w:rsidR="00AE455F" w:rsidRPr="00E33A7E" w:rsidRDefault="00AE455F" w:rsidP="001C69CC">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Circunstancias en que debe registrarse manualmente el equipaje, la necesidad de los registros al azar y exoneraciones del registro.</w:t>
            </w:r>
          </w:p>
          <w:p w14:paraId="0C6E2F72" w14:textId="77777777" w:rsidR="00AE455F" w:rsidRPr="00E33A7E" w:rsidRDefault="00AE455F" w:rsidP="001C69CC">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Realización, de manera sistemática, de varios registros de una muestra representativa de determinado tipo de equipaje.</w:t>
            </w:r>
          </w:p>
          <w:p w14:paraId="7A1ED525" w14:textId="77777777" w:rsidR="00AE455F" w:rsidRPr="00E33A7E" w:rsidRDefault="00AE455F" w:rsidP="001C69CC">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Métodos de ocultamiento.</w:t>
            </w:r>
          </w:p>
          <w:p w14:paraId="0BE3D725" w14:textId="77777777" w:rsidR="00AE455F" w:rsidRPr="00E33A7E" w:rsidRDefault="00AE455F" w:rsidP="001C69CC">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Indicios de que se ha modificado un objeto para disimular un artículo prohibido; y</w:t>
            </w:r>
          </w:p>
          <w:p w14:paraId="3EC14CBB" w14:textId="77777777" w:rsidR="00AE455F" w:rsidRPr="00E33A7E" w:rsidRDefault="00AE455F" w:rsidP="001C69CC">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Procedimientos aplicables si se descubre un artículo prohibido.</w:t>
            </w:r>
          </w:p>
          <w:p w14:paraId="18A974CF" w14:textId="77777777" w:rsidR="00AE455F" w:rsidRPr="00E33A7E" w:rsidRDefault="00AE455F" w:rsidP="001C69CC">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Armas de fuego, explosivos, artefactos incendiarios y mercancías peligrosas:</w:t>
            </w:r>
          </w:p>
          <w:p w14:paraId="37F2D8A1" w14:textId="77777777" w:rsidR="00AE455F" w:rsidRPr="00E33A7E" w:rsidRDefault="00AE455F" w:rsidP="001C69CC">
            <w:pPr>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Tipos de artículos restringidos, incluidas mercancías peligrosas y artículos prohibidos.</w:t>
            </w:r>
          </w:p>
          <w:p w14:paraId="7A6D7180" w14:textId="77777777" w:rsidR="00AE455F" w:rsidRPr="00E33A7E" w:rsidRDefault="00AE455F" w:rsidP="001C69CC">
            <w:pPr>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Tipos de armas de fuego y sus componentes.</w:t>
            </w:r>
          </w:p>
          <w:p w14:paraId="53A8339C" w14:textId="77777777" w:rsidR="00AE455F" w:rsidRPr="00E33A7E" w:rsidRDefault="00AE455F" w:rsidP="001C69CC">
            <w:pPr>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Tipos de municiones.</w:t>
            </w:r>
          </w:p>
          <w:p w14:paraId="76D0C81A" w14:textId="77777777" w:rsidR="00AE455F" w:rsidRPr="00E33A7E" w:rsidRDefault="00AE455F" w:rsidP="001C69CC">
            <w:pPr>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Características de los materiales explosivos e incendiarios.</w:t>
            </w:r>
          </w:p>
          <w:p w14:paraId="429984E2" w14:textId="77777777" w:rsidR="00AE455F" w:rsidRPr="00E33A7E" w:rsidRDefault="00AE455F" w:rsidP="001C69CC">
            <w:pPr>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Componentes principales de los artefactos explosivos improvisados y los artefactos incendiarios improvisados.</w:t>
            </w:r>
          </w:p>
          <w:p w14:paraId="168B9A43" w14:textId="77777777" w:rsidR="00AE455F" w:rsidRPr="00E33A7E" w:rsidRDefault="00AE455F" w:rsidP="001C69CC">
            <w:pPr>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Medidas que deben aplicarse si se descubre un artículo restringido o se sospecha que un pasajero posee un arma.</w:t>
            </w:r>
          </w:p>
          <w:p w14:paraId="04A9ACBF" w14:textId="77777777" w:rsidR="00AE455F" w:rsidRPr="00E33A7E" w:rsidRDefault="00AE455F" w:rsidP="001C69CC">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Equipo de rayos X convencional:</w:t>
            </w:r>
          </w:p>
          <w:p w14:paraId="7C54DBE6" w14:textId="77777777" w:rsidR="00AE455F" w:rsidRPr="00E33A7E" w:rsidRDefault="00AE455F" w:rsidP="001C69CC">
            <w:pPr>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Objetivo de la inspección y organización de una instalación de inspección.</w:t>
            </w:r>
          </w:p>
          <w:p w14:paraId="5E84EF74" w14:textId="77777777" w:rsidR="00AE455F" w:rsidRPr="00E33A7E" w:rsidRDefault="00AE455F" w:rsidP="001C69CC">
            <w:pPr>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Obligaciones nacionales y locales aplicables en materia de sanidad y seguridad operacional.</w:t>
            </w:r>
          </w:p>
          <w:p w14:paraId="2CE31A5F" w14:textId="77777777" w:rsidR="00AE455F" w:rsidRPr="00E33A7E" w:rsidRDefault="00AE455F" w:rsidP="001C69CC">
            <w:pPr>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Funcionamiento del equipo de rayos X y habilidad para utilizarlo.</w:t>
            </w:r>
          </w:p>
          <w:p w14:paraId="1F777133" w14:textId="77777777" w:rsidR="00AE455F" w:rsidRPr="00E33A7E" w:rsidRDefault="00AE455F" w:rsidP="001C69CC">
            <w:pPr>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de prueba y limitaciones y particularidades del equipo de rayos X.</w:t>
            </w:r>
          </w:p>
          <w:p w14:paraId="443E7E54" w14:textId="77777777" w:rsidR="00AE455F" w:rsidRPr="00E33A7E" w:rsidRDefault="00AE455F" w:rsidP="001C69CC">
            <w:pPr>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Capacidad para interpretar imágenes de rayos X e identificación de artículos a partir de su representación.</w:t>
            </w:r>
          </w:p>
          <w:p w14:paraId="2C813D53" w14:textId="77777777" w:rsidR="00AE455F" w:rsidRPr="00E33A7E" w:rsidRDefault="00AE455F" w:rsidP="001C69CC">
            <w:pPr>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que han de aplicarse respecto a las medidas de control del acceso.</w:t>
            </w:r>
          </w:p>
          <w:p w14:paraId="751A66B3" w14:textId="77777777" w:rsidR="00AE455F" w:rsidRPr="00E33A7E" w:rsidRDefault="00AE455F" w:rsidP="001C69CC">
            <w:pPr>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Procedimientos que han de aplicarse en circunstancias especiales.</w:t>
            </w:r>
          </w:p>
          <w:p w14:paraId="10E2E128" w14:textId="77777777" w:rsidR="00AE455F" w:rsidRPr="00E33A7E" w:rsidRDefault="00AE455F" w:rsidP="001C69CC">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Uso de Detectores de metales de tipo pórtico y manual (WTMD y HHMD):</w:t>
            </w:r>
          </w:p>
          <w:p w14:paraId="6AE48662" w14:textId="77777777" w:rsidR="00AE455F" w:rsidRPr="00E33A7E" w:rsidRDefault="00AE455F" w:rsidP="001C69C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Objetivo de un WTMD.</w:t>
            </w:r>
          </w:p>
          <w:p w14:paraId="5C04490C" w14:textId="77777777" w:rsidR="00AE455F" w:rsidRPr="00E33A7E" w:rsidRDefault="00AE455F" w:rsidP="001C69C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Modelos de WTMD utilizados actualmente y su funcionamiento.</w:t>
            </w:r>
          </w:p>
          <w:p w14:paraId="2B733D7C" w14:textId="77777777" w:rsidR="00AE455F" w:rsidRPr="00E33A7E" w:rsidRDefault="00AE455F" w:rsidP="001C69C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Prueba de los WTMD antes de utilizarlos, utilización de un artículo normalizado para pruebas y reconocimiento de fallas básicas.</w:t>
            </w:r>
          </w:p>
          <w:p w14:paraId="7F0A75A4" w14:textId="77777777" w:rsidR="00AE455F" w:rsidRPr="00E33A7E" w:rsidRDefault="00AE455F" w:rsidP="001C69C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aplicables si se activa la alarma del WTMD.</w:t>
            </w:r>
          </w:p>
          <w:p w14:paraId="4F500C3D" w14:textId="77777777" w:rsidR="00AE455F" w:rsidRPr="00E33A7E" w:rsidRDefault="00AE455F" w:rsidP="001C69C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Objetivo de un HHMD.</w:t>
            </w:r>
          </w:p>
          <w:p w14:paraId="4CF25D25" w14:textId="77777777" w:rsidR="00AE455F" w:rsidRPr="00E33A7E" w:rsidRDefault="00AE455F" w:rsidP="001C69C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Activación y ensayo de un HHMD antes de usarlo.</w:t>
            </w:r>
          </w:p>
          <w:p w14:paraId="08EC3E3E" w14:textId="77777777" w:rsidR="00AE455F" w:rsidRPr="00E33A7E" w:rsidRDefault="00AE455F" w:rsidP="001C69C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Medidas que han de tomarse si se activa la alarma de un HHMD.</w:t>
            </w:r>
          </w:p>
          <w:p w14:paraId="6A1C9648" w14:textId="77777777" w:rsidR="00AE455F" w:rsidRPr="00E33A7E" w:rsidRDefault="00AE455F" w:rsidP="001C69C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Prácticas y ejercicios relacionados con las aptitudes y conocimientos necesarios para utilizar los WTMD y HHMD.</w:t>
            </w:r>
          </w:p>
          <w:p w14:paraId="65BE261D" w14:textId="77777777" w:rsidR="00AE455F" w:rsidRPr="00E33A7E" w:rsidRDefault="00AE455F" w:rsidP="001C69CC">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Categorías especiales de pasajeros:</w:t>
            </w:r>
          </w:p>
          <w:p w14:paraId="4AC91E32" w14:textId="77777777" w:rsidR="00AE455F" w:rsidRPr="00E33A7E" w:rsidRDefault="00AE455F" w:rsidP="001C69CC">
            <w:pPr>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Categorías especiales de pasajeros, incluidas personalidades destacadas (VIP), personas deportadas, inadmisibles o insubordinadas, etc.</w:t>
            </w:r>
          </w:p>
          <w:p w14:paraId="20984114" w14:textId="77777777" w:rsidR="00AE455F" w:rsidRPr="00E33A7E" w:rsidRDefault="00AE455F" w:rsidP="001C69CC">
            <w:pPr>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Exoneraciones de la inspección.</w:t>
            </w:r>
          </w:p>
          <w:p w14:paraId="0C0558BC" w14:textId="77777777" w:rsidR="00AE455F" w:rsidRPr="00E33A7E" w:rsidRDefault="00AE455F" w:rsidP="001C69CC">
            <w:pPr>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Medidas de seguridad especiales adicionales.</w:t>
            </w:r>
          </w:p>
          <w:p w14:paraId="4429EE2D" w14:textId="77777777" w:rsidR="00AE455F" w:rsidRPr="00E33A7E" w:rsidRDefault="00AE455F" w:rsidP="001C69CC">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Pasajeros con impedimentos o movilidad reducida:</w:t>
            </w:r>
          </w:p>
          <w:p w14:paraId="17A311F0" w14:textId="77777777" w:rsidR="00AE455F" w:rsidRPr="00E33A7E" w:rsidRDefault="00AE455F" w:rsidP="001C69CC">
            <w:pPr>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Comunicación con pasajeros con impedimentos o movilidad reducida.</w:t>
            </w:r>
          </w:p>
          <w:p w14:paraId="65F3D2A4" w14:textId="77777777" w:rsidR="00AE455F" w:rsidRPr="00E33A7E" w:rsidRDefault="00AE455F" w:rsidP="001C69CC">
            <w:pPr>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Técnicas de registro manual para personas con impedimentos o movilidad reducida, así como su equipaje de mano y efectos personales.</w:t>
            </w:r>
          </w:p>
          <w:p w14:paraId="55E4CF18" w14:textId="77777777" w:rsidR="00AE455F" w:rsidRPr="00E33A7E" w:rsidRDefault="00AE455F" w:rsidP="001C69CC">
            <w:pPr>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Registro en cabina privada.</w:t>
            </w:r>
          </w:p>
          <w:p w14:paraId="45E9ACAD" w14:textId="77777777" w:rsidR="00AE455F" w:rsidRPr="00E33A7E" w:rsidRDefault="00AE455F" w:rsidP="001C69CC">
            <w:pPr>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Asistencia de un médico o una enfermera.</w:t>
            </w:r>
          </w:p>
          <w:p w14:paraId="30924456" w14:textId="77777777" w:rsidR="00AE455F" w:rsidRPr="00E33A7E" w:rsidRDefault="00AE455F" w:rsidP="001C69CC">
            <w:pPr>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Registro de sillas de ruedas o camillas.</w:t>
            </w:r>
          </w:p>
          <w:p w14:paraId="765468C3" w14:textId="77777777" w:rsidR="00AE455F" w:rsidRPr="00E33A7E" w:rsidRDefault="00AE455F" w:rsidP="00AE455F">
            <w:pPr>
              <w:autoSpaceDE w:val="0"/>
              <w:autoSpaceDN w:val="0"/>
              <w:adjustRightInd w:val="0"/>
              <w:spacing w:before="120"/>
              <w:jc w:val="both"/>
              <w:rPr>
                <w:rFonts w:ascii="Arial" w:hAnsi="Arial" w:cs="Arial"/>
                <w:bCs/>
                <w:sz w:val="20"/>
                <w:szCs w:val="20"/>
                <w:lang w:eastAsia="en-US"/>
              </w:rPr>
            </w:pPr>
            <w:r w:rsidRPr="00E33A7E">
              <w:rPr>
                <w:rFonts w:ascii="Arial" w:hAnsi="Arial" w:cs="Arial"/>
                <w:b/>
                <w:bCs/>
                <w:sz w:val="20"/>
                <w:szCs w:val="20"/>
                <w:lang w:eastAsia="en-US"/>
              </w:rPr>
              <w:t>Unidad E. INSPECCIÓN DE VEHÍCULOS Y LOS ARTÍCULOS QUE TRANSPORTE</w:t>
            </w:r>
          </w:p>
          <w:p w14:paraId="1F43F2A9" w14:textId="77777777" w:rsidR="00AE455F" w:rsidRPr="00E33A7E" w:rsidRDefault="00AE455F" w:rsidP="001C69CC">
            <w:pPr>
              <w:numPr>
                <w:ilvl w:val="0"/>
                <w:numId w:val="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Medidas de seguridad:</w:t>
            </w:r>
          </w:p>
          <w:p w14:paraId="0CC0ED94" w14:textId="77777777" w:rsidR="00AE455F" w:rsidRPr="00E33A7E" w:rsidRDefault="00AE455F" w:rsidP="001C69CC">
            <w:pPr>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Requisitos normativos.</w:t>
            </w:r>
          </w:p>
          <w:p w14:paraId="6066F25F" w14:textId="77777777" w:rsidR="00AE455F" w:rsidRPr="00E33A7E" w:rsidRDefault="00AE455F" w:rsidP="001C69CC">
            <w:pPr>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Credenciales aeroportuarias y pases de acceso vehicular.</w:t>
            </w:r>
          </w:p>
          <w:p w14:paraId="686D1BC6" w14:textId="77777777" w:rsidR="00AE455F" w:rsidRPr="00E33A7E" w:rsidRDefault="00AE455F" w:rsidP="001C69CC">
            <w:pPr>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Excepciones a la inspección.</w:t>
            </w:r>
          </w:p>
          <w:p w14:paraId="3CCF5F09" w14:textId="77777777" w:rsidR="00AE455F" w:rsidRPr="00E33A7E" w:rsidRDefault="00AE455F" w:rsidP="001C69CC">
            <w:pPr>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Inspección del conductor y los ocupantes del vehículo.</w:t>
            </w:r>
          </w:p>
          <w:p w14:paraId="7A7DA984" w14:textId="77777777" w:rsidR="00AE455F" w:rsidRPr="00E33A7E" w:rsidRDefault="00AE455F" w:rsidP="001C69CC">
            <w:pPr>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Artículos que transporte.</w:t>
            </w:r>
          </w:p>
          <w:p w14:paraId="41DD3792" w14:textId="77777777" w:rsidR="00AE455F" w:rsidRPr="00E33A7E" w:rsidRDefault="00AE455F" w:rsidP="001C69CC">
            <w:pPr>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Control de artículos prohibidos.</w:t>
            </w:r>
          </w:p>
          <w:p w14:paraId="5EA9B760" w14:textId="77777777" w:rsidR="00AE455F" w:rsidRPr="00E33A7E" w:rsidRDefault="00AE455F" w:rsidP="001C69CC">
            <w:pPr>
              <w:numPr>
                <w:ilvl w:val="0"/>
                <w:numId w:val="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Metodología para la inspección y controles de seguridad:</w:t>
            </w:r>
          </w:p>
          <w:p w14:paraId="2FECC7D3" w14:textId="77777777" w:rsidR="00AE455F" w:rsidRPr="00E33A7E" w:rsidRDefault="00AE455F" w:rsidP="001C69CC">
            <w:pPr>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Evaluación de riesgos de seguridad.</w:t>
            </w:r>
          </w:p>
          <w:p w14:paraId="29BABD59" w14:textId="77777777" w:rsidR="00AE455F" w:rsidRPr="00E33A7E" w:rsidRDefault="00AE455F" w:rsidP="001C69CC">
            <w:pPr>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Partes que deberían ser inspeccionadas.</w:t>
            </w:r>
          </w:p>
          <w:p w14:paraId="7BFED50C" w14:textId="77777777" w:rsidR="00AE455F" w:rsidRPr="00E33A7E" w:rsidRDefault="00AE455F" w:rsidP="001C69CC">
            <w:pPr>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Registro manual.</w:t>
            </w:r>
          </w:p>
          <w:p w14:paraId="7A4025C4" w14:textId="77777777" w:rsidR="00AE455F" w:rsidRPr="00E33A7E" w:rsidRDefault="00AE455F" w:rsidP="001C69CC">
            <w:pPr>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Verificación visual.</w:t>
            </w:r>
          </w:p>
          <w:p w14:paraId="09F5CC83" w14:textId="77777777" w:rsidR="00AE455F" w:rsidRPr="00E33A7E" w:rsidRDefault="00AE455F" w:rsidP="001C69CC">
            <w:pPr>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Empleo de tecnología.</w:t>
            </w:r>
          </w:p>
          <w:p w14:paraId="35B37E41" w14:textId="77777777" w:rsidR="00AE455F" w:rsidRPr="00E33A7E" w:rsidRDefault="00AE455F" w:rsidP="001C69CC">
            <w:pPr>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Combinación de métodos de inspección.</w:t>
            </w:r>
          </w:p>
          <w:p w14:paraId="41FF5416"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F. PROTECCIÓN DE LAS AERONAVES</w:t>
            </w:r>
          </w:p>
          <w:p w14:paraId="7B49ACFA" w14:textId="77777777" w:rsidR="00AE455F" w:rsidRPr="00E33A7E" w:rsidRDefault="00AE455F" w:rsidP="001C69CC">
            <w:pPr>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Protección de las aeronaves:</w:t>
            </w:r>
          </w:p>
          <w:p w14:paraId="547DDC9E" w14:textId="77777777" w:rsidR="00AE455F" w:rsidRPr="00E33A7E" w:rsidRDefault="00AE455F" w:rsidP="001C69CC">
            <w:pPr>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 del acceso.</w:t>
            </w:r>
          </w:p>
          <w:p w14:paraId="7B858584" w14:textId="77777777" w:rsidR="00AE455F" w:rsidRPr="00E33A7E" w:rsidRDefault="00AE455F" w:rsidP="001C69CC">
            <w:pPr>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Verificación de las personas que se acercan a una aeronave.</w:t>
            </w:r>
          </w:p>
          <w:p w14:paraId="4C601D47" w14:textId="77777777" w:rsidR="00AE455F" w:rsidRPr="00E33A7E" w:rsidRDefault="00AE455F" w:rsidP="001C69CC">
            <w:pPr>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aplicables para el control de las bodegas de la aeronave durante la carga o descarga de suministros.</w:t>
            </w:r>
          </w:p>
          <w:p w14:paraId="1E4FFE3E" w14:textId="77777777" w:rsidR="00AE455F" w:rsidRPr="00E33A7E" w:rsidRDefault="00AE455F" w:rsidP="001C69CC">
            <w:pPr>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Reconocimiento de artículos prohibidos.</w:t>
            </w:r>
          </w:p>
          <w:p w14:paraId="7DD95501" w14:textId="77777777" w:rsidR="00AE455F" w:rsidRPr="00E33A7E" w:rsidRDefault="00AE455F" w:rsidP="001C69CC">
            <w:pPr>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aplicables si se descubren artículos restringidos en la bodega de la aeronave durante la carga o descarga de suministros.</w:t>
            </w:r>
          </w:p>
          <w:p w14:paraId="159F0851" w14:textId="77777777" w:rsidR="00AE455F" w:rsidRPr="00E33A7E" w:rsidRDefault="00AE455F" w:rsidP="001C69CC">
            <w:pPr>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Uso de registros para el control de acceso.</w:t>
            </w:r>
          </w:p>
          <w:p w14:paraId="110ED622" w14:textId="77777777" w:rsidR="00AE455F" w:rsidRPr="00E33A7E" w:rsidRDefault="00AE455F" w:rsidP="001C69CC">
            <w:pPr>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Inspección de personas y suministros:</w:t>
            </w:r>
          </w:p>
          <w:p w14:paraId="01398D81" w14:textId="77777777" w:rsidR="00AE455F" w:rsidRPr="00E33A7E" w:rsidRDefault="00AE455F" w:rsidP="001C69CC">
            <w:pPr>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Personas autorizadas a subir a la aeronave cuando este en servicio.</w:t>
            </w:r>
          </w:p>
          <w:p w14:paraId="17F6355A" w14:textId="77777777" w:rsidR="00AE455F" w:rsidRPr="00E33A7E" w:rsidRDefault="00AE455F" w:rsidP="001C69CC">
            <w:pPr>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Uso de registros para el control de acceso.</w:t>
            </w:r>
          </w:p>
          <w:p w14:paraId="5B698CF8"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G. VERIFICACIÓN O INSPECCIÓN DE SEGURIDAD DE LAS AERONAVES</w:t>
            </w:r>
          </w:p>
          <w:p w14:paraId="7B51F22D" w14:textId="77777777" w:rsidR="00AE455F" w:rsidRPr="00E33A7E" w:rsidRDefault="00AE455F" w:rsidP="001C69CC">
            <w:pPr>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Verificación de seguridad de la aeronave:</w:t>
            </w:r>
          </w:p>
          <w:p w14:paraId="11C4960C" w14:textId="77777777" w:rsidR="00AE455F" w:rsidRPr="00E33A7E" w:rsidRDefault="00AE455F" w:rsidP="001C69CC">
            <w:pPr>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Requisitos normativos.</w:t>
            </w:r>
          </w:p>
          <w:p w14:paraId="3DBCFAD7" w14:textId="77777777" w:rsidR="00AE455F" w:rsidRPr="00E33A7E" w:rsidRDefault="00AE455F" w:rsidP="001C69CC">
            <w:pPr>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Aplicación de la verificación de seguridad de la aeronave.</w:t>
            </w:r>
          </w:p>
          <w:p w14:paraId="15EFD197" w14:textId="77777777" w:rsidR="00AE455F" w:rsidRPr="00E33A7E" w:rsidRDefault="00AE455F" w:rsidP="001C69CC">
            <w:pPr>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Inspección visual.</w:t>
            </w:r>
          </w:p>
          <w:p w14:paraId="2C484C46" w14:textId="77777777" w:rsidR="00AE455F" w:rsidRPr="00E33A7E" w:rsidRDefault="00AE455F" w:rsidP="001C69CC">
            <w:pPr>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Compartimientos de la aeronave.</w:t>
            </w:r>
          </w:p>
          <w:p w14:paraId="6CA2D8AB" w14:textId="77777777" w:rsidR="00AE455F" w:rsidRPr="00E33A7E" w:rsidRDefault="00AE455F" w:rsidP="001C69CC">
            <w:pPr>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Lugares inaccesibles.</w:t>
            </w:r>
          </w:p>
          <w:p w14:paraId="3E5EFDA6" w14:textId="77777777" w:rsidR="00AE455F" w:rsidRPr="00E33A7E" w:rsidRDefault="00AE455F" w:rsidP="001C69CC">
            <w:pPr>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Restricciones de acceso durante la verificación de la aeronave.</w:t>
            </w:r>
          </w:p>
          <w:p w14:paraId="5D35A7F0" w14:textId="77777777" w:rsidR="00AE455F" w:rsidRPr="00E33A7E" w:rsidRDefault="00AE455F" w:rsidP="001C69CC">
            <w:pPr>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Técnicas de trabajo.</w:t>
            </w:r>
          </w:p>
          <w:p w14:paraId="6E788BD5" w14:textId="77777777" w:rsidR="00AE455F" w:rsidRPr="00E33A7E" w:rsidRDefault="00AE455F" w:rsidP="001C69CC">
            <w:pPr>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Uso de registros para la verificación de seguridad de la aeronave.</w:t>
            </w:r>
          </w:p>
          <w:p w14:paraId="21996EEE" w14:textId="77777777" w:rsidR="00AE455F" w:rsidRPr="00E33A7E" w:rsidRDefault="00AE455F" w:rsidP="001C69CC">
            <w:pPr>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Inspección de seguridad de la aeronave:</w:t>
            </w:r>
          </w:p>
          <w:p w14:paraId="16416061" w14:textId="77777777" w:rsidR="00AE455F" w:rsidRPr="00E33A7E" w:rsidRDefault="00AE455F" w:rsidP="001C69CC">
            <w:pPr>
              <w:numPr>
                <w:ilvl w:val="0"/>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Requisitos normativos.</w:t>
            </w:r>
          </w:p>
          <w:p w14:paraId="651B1A64" w14:textId="77777777" w:rsidR="00AE455F" w:rsidRPr="00E33A7E" w:rsidRDefault="00AE455F" w:rsidP="001C69CC">
            <w:pPr>
              <w:numPr>
                <w:ilvl w:val="0"/>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Aplicación de la inspección de seguridad de la aeronave.</w:t>
            </w:r>
          </w:p>
          <w:p w14:paraId="5BD04E29" w14:textId="77777777" w:rsidR="00AE455F" w:rsidRPr="00E33A7E" w:rsidRDefault="00AE455F" w:rsidP="001C69CC">
            <w:pPr>
              <w:numPr>
                <w:ilvl w:val="0"/>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Inspección.</w:t>
            </w:r>
          </w:p>
          <w:p w14:paraId="615360F2" w14:textId="77777777" w:rsidR="00AE455F" w:rsidRPr="00E33A7E" w:rsidRDefault="00AE455F" w:rsidP="001C69CC">
            <w:pPr>
              <w:numPr>
                <w:ilvl w:val="0"/>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Compartimientos de la aeronave.</w:t>
            </w:r>
          </w:p>
          <w:p w14:paraId="56BB0CE3" w14:textId="77777777" w:rsidR="00AE455F" w:rsidRPr="00E33A7E" w:rsidRDefault="00AE455F" w:rsidP="001C69CC">
            <w:pPr>
              <w:numPr>
                <w:ilvl w:val="0"/>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Lugares inaccesibles.</w:t>
            </w:r>
          </w:p>
          <w:p w14:paraId="60EA4CA9" w14:textId="77777777" w:rsidR="00AE455F" w:rsidRPr="00E33A7E" w:rsidRDefault="00AE455F" w:rsidP="001C69CC">
            <w:pPr>
              <w:numPr>
                <w:ilvl w:val="0"/>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Restricciones de acceso durante la verificación de la aeronave.</w:t>
            </w:r>
          </w:p>
          <w:p w14:paraId="178BD453" w14:textId="77777777" w:rsidR="00AE455F" w:rsidRPr="00E33A7E" w:rsidRDefault="00AE455F" w:rsidP="001C69CC">
            <w:pPr>
              <w:numPr>
                <w:ilvl w:val="0"/>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Técnicas de trabajo.</w:t>
            </w:r>
          </w:p>
          <w:p w14:paraId="6A5D4154" w14:textId="77777777" w:rsidR="00AE455F" w:rsidRPr="00E33A7E" w:rsidRDefault="00AE455F" w:rsidP="001C69CC">
            <w:pPr>
              <w:numPr>
                <w:ilvl w:val="0"/>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Uso de registros para la inspección de seguridad de la aeronave.</w:t>
            </w:r>
          </w:p>
          <w:p w14:paraId="16A010CE"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H. PERTENENCIAS DEJADAS A BORDO DE LAS AERONAVES</w:t>
            </w:r>
          </w:p>
          <w:p w14:paraId="15B167C9" w14:textId="77777777" w:rsidR="00AE455F" w:rsidRPr="00E33A7E" w:rsidRDefault="00AE455F" w:rsidP="001C69CC">
            <w:pPr>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Pertenencias a bordo de la aeronave:</w:t>
            </w:r>
          </w:p>
          <w:p w14:paraId="51E73F4B" w14:textId="77777777" w:rsidR="00AE455F" w:rsidRPr="00E33A7E" w:rsidRDefault="00AE455F" w:rsidP="001C69CC">
            <w:pPr>
              <w:numPr>
                <w:ilvl w:val="0"/>
                <w:numId w:val="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Medidas de seguridad para las pertenencias dejadas a bordo de la aeronave.</w:t>
            </w:r>
          </w:p>
          <w:p w14:paraId="2F73FFB5" w14:textId="77777777" w:rsidR="00AE455F" w:rsidRPr="00E33A7E" w:rsidRDefault="00AE455F" w:rsidP="001C69CC">
            <w:pPr>
              <w:numPr>
                <w:ilvl w:val="0"/>
                <w:numId w:val="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Reconocimiento de artículos prohibidos.</w:t>
            </w:r>
          </w:p>
          <w:p w14:paraId="102585F8" w14:textId="77777777" w:rsidR="00AE455F" w:rsidRPr="00E33A7E" w:rsidRDefault="00AE455F" w:rsidP="001C69CC">
            <w:pPr>
              <w:numPr>
                <w:ilvl w:val="0"/>
                <w:numId w:val="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aplicables si se descubren artículos prohibidos en la bodega de la aeronave durante la carga o descarga de suministros.</w:t>
            </w:r>
          </w:p>
          <w:p w14:paraId="0A912BF3"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I. TRIPULACIÓN DE VUELO Y MIEMBROS DE LA TRIPULACIÓN</w:t>
            </w:r>
          </w:p>
          <w:p w14:paraId="7E4FCD3C"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Conciencia respecto a la seguridad de la aviación civil.</w:t>
            </w:r>
          </w:p>
          <w:p w14:paraId="56816D55"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Seguridad contra actos de interferencia ilícita en vuelo.</w:t>
            </w:r>
          </w:p>
          <w:p w14:paraId="3E4C3D81"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Medidas de seguridad en vuelo.</w:t>
            </w:r>
          </w:p>
          <w:p w14:paraId="0DE05FB9"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Identificación y manejo de pasajeros insubordinados y perturbadores.</w:t>
            </w:r>
          </w:p>
          <w:p w14:paraId="73C4F839"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Procedimientos de verificación de seguridad de la aeronave.</w:t>
            </w:r>
          </w:p>
          <w:p w14:paraId="66738F80"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Pertenencias dejadas a bordo de las aeronaves.</w:t>
            </w:r>
          </w:p>
          <w:p w14:paraId="7A5517CF"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Procedimientos para protección de pasajeros inspeccionados y sus pertenencias contra interferencias no autorizadas mientras se mantengan en la aeronave, incluye vuelos en tránsito.</w:t>
            </w:r>
          </w:p>
          <w:p w14:paraId="2D7F5923"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Seguridad contra actos de interferencia ilícita cuando la aeronave se encuentre en tierra.</w:t>
            </w:r>
          </w:p>
          <w:p w14:paraId="098B4DCA"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Mercancías peligrosas.</w:t>
            </w:r>
          </w:p>
          <w:p w14:paraId="4033E918"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Procedimientos derivados de la seguridad de los suministros.</w:t>
            </w:r>
          </w:p>
          <w:p w14:paraId="228205BA"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Determinación de gravedad de cada incidente.</w:t>
            </w:r>
          </w:p>
          <w:p w14:paraId="71227966"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Comunicación y coordinación de la tripulación.</w:t>
            </w:r>
          </w:p>
          <w:p w14:paraId="52982D2C"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Respuestas de defensa propia apropiadas.</w:t>
            </w:r>
          </w:p>
          <w:p w14:paraId="3309D936"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Uso de dispositivo de protección que no sean letales asignados a los miembros de la tripulación para los cuales el estado del explotador autoriza la utilización.</w:t>
            </w:r>
          </w:p>
          <w:p w14:paraId="1BDEB97F"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Comprensión del comportamiento de los terroristas para mejorar la capacidad de los miembros de la tripulación con respecto al comportamiento de los secuestradores y respuesta de los pasajeros.</w:t>
            </w:r>
          </w:p>
          <w:p w14:paraId="4A7EFE8C"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Ejercicios de instrucción en situaciones reales con respecto a diversas amenazas.</w:t>
            </w:r>
          </w:p>
          <w:p w14:paraId="04F830A8"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Procedimiento en el puesto de pilotaje para proteger el avión.</w:t>
            </w:r>
          </w:p>
          <w:p w14:paraId="406F50CF" w14:textId="77777777" w:rsidR="00AE455F" w:rsidRPr="00E33A7E" w:rsidRDefault="00AE455F" w:rsidP="001C69CC">
            <w:pPr>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1" w:hanging="357"/>
              <w:jc w:val="both"/>
              <w:rPr>
                <w:rFonts w:ascii="Arial" w:hAnsi="Arial" w:cs="Arial"/>
                <w:sz w:val="20"/>
                <w:szCs w:val="20"/>
                <w:lang w:eastAsia="en-US"/>
              </w:rPr>
            </w:pPr>
            <w:r w:rsidRPr="00E33A7E">
              <w:rPr>
                <w:rFonts w:ascii="Arial" w:hAnsi="Arial" w:cs="Arial"/>
                <w:sz w:val="20"/>
                <w:szCs w:val="20"/>
                <w:lang w:eastAsia="en-US"/>
              </w:rPr>
              <w:t>Procedimiento de búsqueda en el avión y orientación con respecto a los lugares de riesgo mínimo para colocar una bomba, cuando sea posible.</w:t>
            </w:r>
          </w:p>
          <w:p w14:paraId="097BDC62"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J. SEGURIDAD DEL EQUIPAJE DE BODEGA</w:t>
            </w:r>
            <w:r w:rsidRPr="00E33A7E">
              <w:rPr>
                <w:rFonts w:ascii="Arial" w:hAnsi="Arial" w:cs="Arial"/>
                <w:sz w:val="20"/>
                <w:szCs w:val="20"/>
                <w:lang w:eastAsia="en-US"/>
              </w:rPr>
              <w:t xml:space="preserve"> </w:t>
            </w:r>
          </w:p>
          <w:p w14:paraId="6FC26481" w14:textId="77777777" w:rsidR="00AE455F" w:rsidRPr="00E33A7E" w:rsidRDefault="00AE455F" w:rsidP="001C69CC">
            <w:pPr>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Cotejo del equipaje con los pasajeros:</w:t>
            </w:r>
          </w:p>
          <w:p w14:paraId="0F969EF4" w14:textId="77777777" w:rsidR="00AE455F" w:rsidRPr="00E33A7E" w:rsidRDefault="00AE455F" w:rsidP="001C69C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de presentación, incluida la presentación individual, en familia o grupo, las tarjetas de embarque, la protección de etiquetas de equipaje, etc.</w:t>
            </w:r>
          </w:p>
          <w:p w14:paraId="205CB44F" w14:textId="77777777" w:rsidR="00AE455F" w:rsidRPr="00E33A7E" w:rsidRDefault="00AE455F" w:rsidP="001C69C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de carga, incluida la manipulación del equipaje de bodega en la zona de clasificación del mismo, las tarjetas de manipulación, la verificación del número de bultos, etc.</w:t>
            </w:r>
          </w:p>
          <w:p w14:paraId="1F7E00FC" w14:textId="77777777" w:rsidR="00AE455F" w:rsidRPr="00E33A7E" w:rsidRDefault="00AE455F" w:rsidP="001C69C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Funciones y responsabilidades en los puestos de presentación.</w:t>
            </w:r>
          </w:p>
          <w:p w14:paraId="3FF8858F" w14:textId="77777777" w:rsidR="00AE455F" w:rsidRPr="00E33A7E" w:rsidRDefault="00AE455F" w:rsidP="001C69C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Funciones y responsabilidades de los cargadores de equipaje.</w:t>
            </w:r>
          </w:p>
          <w:p w14:paraId="3C2899C3" w14:textId="77777777" w:rsidR="00AE455F" w:rsidRPr="00E33A7E" w:rsidRDefault="00AE455F" w:rsidP="001C69CC">
            <w:pPr>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Verificaciones y registro de seguridad de las bodegas de las aeronaves:</w:t>
            </w:r>
          </w:p>
          <w:p w14:paraId="7C9FAD5F" w14:textId="77777777" w:rsidR="00AE455F" w:rsidRPr="00E33A7E" w:rsidRDefault="00AE455F" w:rsidP="001C69CC">
            <w:pPr>
              <w:numPr>
                <w:ilvl w:val="0"/>
                <w:numId w:val="5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Reconocimiento de artículos prohibidos.</w:t>
            </w:r>
          </w:p>
          <w:p w14:paraId="14CB060F" w14:textId="77777777" w:rsidR="00AE455F" w:rsidRPr="00E33A7E" w:rsidRDefault="00AE455F" w:rsidP="001C69CC">
            <w:pPr>
              <w:numPr>
                <w:ilvl w:val="0"/>
                <w:numId w:val="5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Procedimientos aplicables si se descubren artículos restringidos en la bodega de la aeronave durante la carga o descarga del equipaje.</w:t>
            </w:r>
          </w:p>
          <w:p w14:paraId="4BB41A55" w14:textId="77777777" w:rsidR="00AE455F" w:rsidRPr="00E33A7E" w:rsidRDefault="00AE455F" w:rsidP="001C69CC">
            <w:pPr>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Protección del equipaje de bodega en las zonas de seguridad restringidas:</w:t>
            </w:r>
          </w:p>
          <w:p w14:paraId="57630126" w14:textId="77777777" w:rsidR="00AE455F" w:rsidRPr="00E33A7E" w:rsidRDefault="00AE455F" w:rsidP="001C69CC">
            <w:pPr>
              <w:numPr>
                <w:ilvl w:val="0"/>
                <w:numId w:val="5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Escolta.</w:t>
            </w:r>
          </w:p>
          <w:p w14:paraId="0C2FF995" w14:textId="77777777" w:rsidR="00AE455F" w:rsidRPr="00E33A7E" w:rsidRDefault="00AE455F" w:rsidP="001C69CC">
            <w:pPr>
              <w:numPr>
                <w:ilvl w:val="0"/>
                <w:numId w:val="5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Sellado de carros.</w:t>
            </w:r>
          </w:p>
          <w:p w14:paraId="27867663" w14:textId="77777777" w:rsidR="00AE455F" w:rsidRPr="00E33A7E" w:rsidRDefault="00AE455F" w:rsidP="001C69CC">
            <w:pPr>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hanging="357"/>
              <w:jc w:val="both"/>
              <w:rPr>
                <w:rFonts w:ascii="Arial" w:hAnsi="Arial" w:cs="Arial"/>
                <w:sz w:val="20"/>
                <w:szCs w:val="20"/>
                <w:lang w:eastAsia="en-US"/>
              </w:rPr>
            </w:pPr>
            <w:r w:rsidRPr="00E33A7E">
              <w:rPr>
                <w:rFonts w:ascii="Arial" w:hAnsi="Arial" w:cs="Arial"/>
                <w:sz w:val="20"/>
                <w:szCs w:val="20"/>
                <w:lang w:eastAsia="en-US"/>
              </w:rPr>
              <w:t>Transporte del correo y material de la empresa.</w:t>
            </w:r>
          </w:p>
          <w:p w14:paraId="6C7882B6" w14:textId="77777777" w:rsidR="00AE455F" w:rsidRPr="00E33A7E" w:rsidRDefault="00AE455F" w:rsidP="001C69CC">
            <w:pPr>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hanging="357"/>
              <w:jc w:val="both"/>
              <w:rPr>
                <w:rFonts w:ascii="Arial" w:hAnsi="Arial" w:cs="Arial"/>
                <w:sz w:val="20"/>
                <w:szCs w:val="20"/>
                <w:lang w:eastAsia="en-US"/>
              </w:rPr>
            </w:pPr>
            <w:r w:rsidRPr="00E33A7E">
              <w:rPr>
                <w:rFonts w:ascii="Arial" w:hAnsi="Arial" w:cs="Arial"/>
                <w:sz w:val="20"/>
                <w:szCs w:val="20"/>
                <w:lang w:eastAsia="en-US"/>
              </w:rPr>
              <w:t>Custodia de equipajes que transportan armas.</w:t>
            </w:r>
          </w:p>
          <w:p w14:paraId="663B7CA5" w14:textId="77777777" w:rsidR="00AE455F" w:rsidRPr="00E33A7E" w:rsidRDefault="00AE455F" w:rsidP="001C69CC">
            <w:pPr>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Notificación en caso de interferencias.</w:t>
            </w:r>
          </w:p>
          <w:p w14:paraId="1329C1F3"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K. PROTECCIÓN DE LA CARGA Y EL CORREO</w:t>
            </w:r>
            <w:r w:rsidRPr="00E33A7E">
              <w:rPr>
                <w:rFonts w:ascii="Arial" w:hAnsi="Arial" w:cs="Arial"/>
                <w:sz w:val="20"/>
                <w:szCs w:val="20"/>
                <w:lang w:eastAsia="en-US"/>
              </w:rPr>
              <w:t xml:space="preserve"> </w:t>
            </w:r>
          </w:p>
          <w:p w14:paraId="4402525B" w14:textId="77777777" w:rsidR="00AE455F" w:rsidRPr="00E33A7E" w:rsidRDefault="00AE455F" w:rsidP="001C69CC">
            <w:pPr>
              <w:numPr>
                <w:ilvl w:val="0"/>
                <w:numId w:val="5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Protección de la carga en las zonas de seguridad restringidas:</w:t>
            </w:r>
          </w:p>
          <w:p w14:paraId="281E470D" w14:textId="77777777" w:rsidR="00AE455F" w:rsidRPr="00E33A7E" w:rsidRDefault="00AE455F" w:rsidP="001C69CC">
            <w:pPr>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Escolta.</w:t>
            </w:r>
          </w:p>
          <w:p w14:paraId="2C9876F8" w14:textId="77777777" w:rsidR="00AE455F" w:rsidRPr="00E33A7E" w:rsidRDefault="00AE455F" w:rsidP="001C69CC">
            <w:pPr>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Sellado de carros.</w:t>
            </w:r>
          </w:p>
          <w:p w14:paraId="7018D93D" w14:textId="77777777" w:rsidR="00AE455F" w:rsidRPr="00E33A7E" w:rsidRDefault="00AE455F" w:rsidP="001C69CC">
            <w:pPr>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seguridad.</w:t>
            </w:r>
          </w:p>
          <w:p w14:paraId="0452EE80" w14:textId="77777777" w:rsidR="00AE455F" w:rsidRPr="00E33A7E" w:rsidRDefault="00AE455F" w:rsidP="001C69CC">
            <w:pPr>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Mantenimiento de registros.</w:t>
            </w:r>
          </w:p>
          <w:p w14:paraId="7C94695B" w14:textId="77777777" w:rsidR="00AE455F" w:rsidRPr="00E33A7E" w:rsidRDefault="00AE455F" w:rsidP="001C69CC">
            <w:pPr>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Uso de medios tecnológicos para la custodia.</w:t>
            </w:r>
          </w:p>
          <w:p w14:paraId="649AC57D" w14:textId="77777777" w:rsidR="00AE455F" w:rsidRPr="00E33A7E" w:rsidRDefault="00AE455F" w:rsidP="001C69CC">
            <w:pPr>
              <w:numPr>
                <w:ilvl w:val="0"/>
                <w:numId w:val="5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Notificación en caso de interferencias.</w:t>
            </w:r>
          </w:p>
          <w:p w14:paraId="209728F3"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L. APROVISIONAMIENTO DE A BORDO DE LA AERONAVE</w:t>
            </w:r>
          </w:p>
          <w:p w14:paraId="620AB244" w14:textId="77777777" w:rsidR="00AE455F" w:rsidRPr="00E33A7E" w:rsidRDefault="00AE455F" w:rsidP="001C69CC">
            <w:pPr>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el aeropuerto:</w:t>
            </w:r>
          </w:p>
          <w:p w14:paraId="4F65B930" w14:textId="77777777" w:rsidR="00AE455F" w:rsidRPr="00E33A7E" w:rsidRDefault="00AE455F" w:rsidP="001C69CC">
            <w:pPr>
              <w:numPr>
                <w:ilvl w:val="0"/>
                <w:numId w:val="6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sistemas de permisos utilizados en el aeropuerto.</w:t>
            </w:r>
          </w:p>
          <w:p w14:paraId="0C7E4227" w14:textId="77777777" w:rsidR="00AE455F" w:rsidRPr="00E33A7E" w:rsidRDefault="00AE455F" w:rsidP="001C69CC">
            <w:pPr>
              <w:numPr>
                <w:ilvl w:val="0"/>
                <w:numId w:val="6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Sistemas de control del acceso de los aeropuertos.</w:t>
            </w:r>
          </w:p>
          <w:p w14:paraId="62BC923B" w14:textId="77777777" w:rsidR="00AE455F" w:rsidRPr="00E33A7E" w:rsidRDefault="00AE455F" w:rsidP="001C69CC">
            <w:pPr>
              <w:numPr>
                <w:ilvl w:val="0"/>
                <w:numId w:val="6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Áreas de circulación.</w:t>
            </w:r>
          </w:p>
          <w:p w14:paraId="7742C6E2" w14:textId="77777777" w:rsidR="00AE455F" w:rsidRPr="00E33A7E" w:rsidRDefault="00AE455F" w:rsidP="001C69CC">
            <w:pPr>
              <w:numPr>
                <w:ilvl w:val="0"/>
                <w:numId w:val="6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Zonas de seguridad restringidas.</w:t>
            </w:r>
          </w:p>
          <w:p w14:paraId="57D4CA0E" w14:textId="77777777" w:rsidR="00AE455F" w:rsidRPr="00E33A7E" w:rsidRDefault="00AE455F" w:rsidP="001C69CC">
            <w:pPr>
              <w:numPr>
                <w:ilvl w:val="0"/>
                <w:numId w:val="6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Niveles de seguridad.</w:t>
            </w:r>
          </w:p>
          <w:p w14:paraId="195861F7" w14:textId="77777777" w:rsidR="00AE455F" w:rsidRPr="00E33A7E" w:rsidRDefault="00AE455F" w:rsidP="001C69CC">
            <w:pPr>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Protección de los suministros en la instalación:</w:t>
            </w:r>
          </w:p>
          <w:p w14:paraId="6EB30344"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acceso a la instalación.</w:t>
            </w:r>
          </w:p>
          <w:p w14:paraId="64912CEE"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Medios tecnológicos de vigilancia.</w:t>
            </w:r>
          </w:p>
          <w:p w14:paraId="30758F96"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Verificación de antecedentes del personal.</w:t>
            </w:r>
          </w:p>
          <w:p w14:paraId="29124144"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 de los proveedores.</w:t>
            </w:r>
          </w:p>
          <w:p w14:paraId="3C5E8407"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 para el control de carros.</w:t>
            </w:r>
          </w:p>
          <w:p w14:paraId="10FBCE79"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 de sellos y papeletas.</w:t>
            </w:r>
          </w:p>
          <w:p w14:paraId="272CA7D7"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Sellado de carros.</w:t>
            </w:r>
          </w:p>
          <w:p w14:paraId="772F9933"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Escolta.</w:t>
            </w:r>
          </w:p>
          <w:p w14:paraId="78153F45"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Notificación en caso de incidentes.</w:t>
            </w:r>
          </w:p>
          <w:p w14:paraId="6229431C" w14:textId="77777777" w:rsidR="00AE455F" w:rsidRPr="00E33A7E" w:rsidRDefault="00AE455F" w:rsidP="001C69CC">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Mantenimiento de registros.</w:t>
            </w:r>
          </w:p>
          <w:p w14:paraId="64006B8D" w14:textId="77777777" w:rsidR="00AE455F" w:rsidRPr="00E33A7E" w:rsidRDefault="00AE455F" w:rsidP="00AE455F">
            <w:pPr>
              <w:autoSpaceDE w:val="0"/>
              <w:autoSpaceDN w:val="0"/>
              <w:adjustRightInd w:val="0"/>
              <w:ind w:left="720"/>
              <w:contextualSpacing/>
              <w:jc w:val="both"/>
              <w:rPr>
                <w:rFonts w:ascii="Arial" w:hAnsi="Arial" w:cs="Arial"/>
                <w:sz w:val="20"/>
                <w:szCs w:val="20"/>
                <w:lang w:eastAsia="en-US"/>
              </w:rPr>
            </w:pPr>
          </w:p>
          <w:p w14:paraId="7F2AED04" w14:textId="77777777" w:rsidR="00AE455F" w:rsidRPr="00E33A7E" w:rsidRDefault="00AE455F" w:rsidP="001C69CC">
            <w:pPr>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Protección de los suministros en el aeródromo:</w:t>
            </w:r>
          </w:p>
          <w:p w14:paraId="2CD3A8C4" w14:textId="77777777" w:rsidR="00AE455F" w:rsidRPr="00E33A7E" w:rsidRDefault="00AE455F" w:rsidP="001C69CC">
            <w:pPr>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Escolta.</w:t>
            </w:r>
          </w:p>
          <w:p w14:paraId="4EFE39D9" w14:textId="77777777" w:rsidR="00AE455F" w:rsidRPr="00E33A7E" w:rsidRDefault="00AE455F" w:rsidP="001C69CC">
            <w:pPr>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Sellado de carros.</w:t>
            </w:r>
          </w:p>
          <w:p w14:paraId="09FE2116" w14:textId="77777777" w:rsidR="00AE455F" w:rsidRPr="00E33A7E" w:rsidRDefault="00AE455F" w:rsidP="001C69CC">
            <w:pPr>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seguridad.</w:t>
            </w:r>
          </w:p>
          <w:p w14:paraId="75480801" w14:textId="77777777" w:rsidR="00AE455F" w:rsidRPr="00E33A7E" w:rsidRDefault="00AE455F" w:rsidP="001C69CC">
            <w:pPr>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Mantenimiento de registros.</w:t>
            </w:r>
          </w:p>
          <w:p w14:paraId="67680559" w14:textId="77777777" w:rsidR="00AE455F" w:rsidRPr="00E33A7E" w:rsidRDefault="00AE455F" w:rsidP="001C69CC">
            <w:pPr>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Uso de medios tecnológicos para la custodia.</w:t>
            </w:r>
          </w:p>
          <w:p w14:paraId="1CA21242" w14:textId="77777777" w:rsidR="00AE455F" w:rsidRPr="00E33A7E" w:rsidRDefault="00AE455F" w:rsidP="001C69CC">
            <w:pPr>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seguridad en el aeródromo:</w:t>
            </w:r>
          </w:p>
          <w:p w14:paraId="10A3292C" w14:textId="77777777" w:rsidR="00AE455F" w:rsidRPr="00E33A7E" w:rsidRDefault="00AE455F" w:rsidP="001C69CC">
            <w:pPr>
              <w:numPr>
                <w:ilvl w:val="0"/>
                <w:numId w:val="7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seguridad DGAC.</w:t>
            </w:r>
          </w:p>
          <w:p w14:paraId="5E6F437E" w14:textId="77777777" w:rsidR="00AE455F" w:rsidRPr="00E33A7E" w:rsidRDefault="00AE455F" w:rsidP="001C69CC">
            <w:pPr>
              <w:numPr>
                <w:ilvl w:val="0"/>
                <w:numId w:val="7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Controles de seguridad del explotador de aeronaves.</w:t>
            </w:r>
          </w:p>
          <w:p w14:paraId="6D7D0FB0" w14:textId="77777777" w:rsidR="00AE455F" w:rsidRPr="00E33A7E" w:rsidRDefault="00AE455F" w:rsidP="001C69CC">
            <w:pPr>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Información sobre actuaciones en caso de Emergencia y/o Urgencias.</w:t>
            </w:r>
          </w:p>
          <w:p w14:paraId="71CFC7BF" w14:textId="77777777" w:rsidR="00AE455F" w:rsidRPr="00E33A7E" w:rsidRDefault="00AE455F" w:rsidP="001C69CC">
            <w:pPr>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jc w:val="both"/>
              <w:rPr>
                <w:rFonts w:ascii="Arial" w:hAnsi="Arial" w:cs="Arial"/>
                <w:sz w:val="20"/>
                <w:szCs w:val="20"/>
                <w:lang w:eastAsia="en-US"/>
              </w:rPr>
            </w:pPr>
            <w:r w:rsidRPr="00E33A7E">
              <w:rPr>
                <w:rFonts w:ascii="Arial" w:hAnsi="Arial" w:cs="Arial"/>
                <w:sz w:val="20"/>
                <w:szCs w:val="20"/>
                <w:lang w:eastAsia="en-US"/>
              </w:rPr>
              <w:t>Información sobre hechos ilícitos en el aeropuerto.</w:t>
            </w:r>
          </w:p>
          <w:p w14:paraId="4B2EF17B" w14:textId="77777777" w:rsidR="00AE455F" w:rsidRPr="00E33A7E" w:rsidRDefault="00AE455F" w:rsidP="00AE455F">
            <w:pPr>
              <w:autoSpaceDE w:val="0"/>
              <w:autoSpaceDN w:val="0"/>
              <w:adjustRightInd w:val="0"/>
              <w:spacing w:before="120"/>
              <w:jc w:val="both"/>
              <w:rPr>
                <w:rFonts w:ascii="Arial" w:hAnsi="Arial" w:cs="Arial"/>
                <w:sz w:val="20"/>
                <w:szCs w:val="20"/>
                <w:lang w:eastAsia="en-US"/>
              </w:rPr>
            </w:pPr>
            <w:r w:rsidRPr="00E33A7E">
              <w:rPr>
                <w:rFonts w:ascii="Arial" w:hAnsi="Arial" w:cs="Arial"/>
                <w:b/>
                <w:bCs/>
                <w:sz w:val="20"/>
                <w:szCs w:val="20"/>
                <w:lang w:eastAsia="en-US"/>
              </w:rPr>
              <w:t>Unidad M. LIMPIEZA DE AERONAVES</w:t>
            </w:r>
          </w:p>
          <w:p w14:paraId="62F2E8B4" w14:textId="77777777" w:rsidR="00AE455F" w:rsidRPr="00E33A7E" w:rsidRDefault="00AE455F" w:rsidP="001C69CC">
            <w:pPr>
              <w:numPr>
                <w:ilvl w:val="0"/>
                <w:numId w:val="7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el aeropuerto:</w:t>
            </w:r>
          </w:p>
          <w:p w14:paraId="1BD6263F" w14:textId="77777777" w:rsidR="00AE455F" w:rsidRPr="00E33A7E" w:rsidRDefault="00AE455F" w:rsidP="001C69CC">
            <w:pPr>
              <w:numPr>
                <w:ilvl w:val="0"/>
                <w:numId w:val="8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sistemas de permisos utilizados en el aeropuerto.</w:t>
            </w:r>
          </w:p>
          <w:p w14:paraId="01860519" w14:textId="77777777" w:rsidR="00AE455F" w:rsidRPr="00E33A7E" w:rsidRDefault="00AE455F" w:rsidP="001C69CC">
            <w:pPr>
              <w:numPr>
                <w:ilvl w:val="0"/>
                <w:numId w:val="8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Sistemas de control del acceso de los aeropuertos.</w:t>
            </w:r>
          </w:p>
          <w:p w14:paraId="0D7E4B21" w14:textId="77777777" w:rsidR="00AE455F" w:rsidRPr="00E33A7E" w:rsidRDefault="00AE455F" w:rsidP="001C69CC">
            <w:pPr>
              <w:numPr>
                <w:ilvl w:val="0"/>
                <w:numId w:val="8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Áreas de circulación.</w:t>
            </w:r>
          </w:p>
          <w:p w14:paraId="4114E990" w14:textId="77777777" w:rsidR="00AE455F" w:rsidRPr="00E33A7E" w:rsidRDefault="00AE455F" w:rsidP="001C69CC">
            <w:pPr>
              <w:numPr>
                <w:ilvl w:val="0"/>
                <w:numId w:val="8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Zonas de seguridad restringidas.</w:t>
            </w:r>
          </w:p>
          <w:p w14:paraId="5A50FD9C" w14:textId="77777777" w:rsidR="00AE455F" w:rsidRPr="00E33A7E" w:rsidRDefault="00AE455F" w:rsidP="001C69CC">
            <w:pPr>
              <w:numPr>
                <w:ilvl w:val="0"/>
                <w:numId w:val="8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Niveles de seguridad.</w:t>
            </w:r>
          </w:p>
          <w:p w14:paraId="701E25FB" w14:textId="77777777" w:rsidR="00AE455F" w:rsidRPr="00E33A7E" w:rsidRDefault="00AE455F" w:rsidP="001C69CC">
            <w:pPr>
              <w:numPr>
                <w:ilvl w:val="0"/>
                <w:numId w:val="7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Protección de los suministros en la instalación:</w:t>
            </w:r>
          </w:p>
          <w:p w14:paraId="4FA405FE" w14:textId="77777777" w:rsidR="00AE455F" w:rsidRPr="00E33A7E" w:rsidRDefault="00AE455F" w:rsidP="001C69CC">
            <w:pPr>
              <w:numPr>
                <w:ilvl w:val="0"/>
                <w:numId w:val="8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acceso a la instalación.</w:t>
            </w:r>
          </w:p>
          <w:p w14:paraId="6286CC32" w14:textId="77777777" w:rsidR="00AE455F" w:rsidRPr="00E33A7E" w:rsidRDefault="00AE455F" w:rsidP="001C69CC">
            <w:pPr>
              <w:numPr>
                <w:ilvl w:val="0"/>
                <w:numId w:val="8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Medios tecnológicos de vigilancia.</w:t>
            </w:r>
          </w:p>
          <w:p w14:paraId="68547BB8" w14:textId="77777777" w:rsidR="00AE455F" w:rsidRPr="00E33A7E" w:rsidRDefault="00AE455F" w:rsidP="001C69CC">
            <w:pPr>
              <w:numPr>
                <w:ilvl w:val="0"/>
                <w:numId w:val="8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Verificación de antecedentes del personal.</w:t>
            </w:r>
          </w:p>
          <w:p w14:paraId="0C1B2EB8" w14:textId="77777777" w:rsidR="00AE455F" w:rsidRPr="00E33A7E" w:rsidRDefault="00AE455F" w:rsidP="001C69CC">
            <w:pPr>
              <w:numPr>
                <w:ilvl w:val="0"/>
                <w:numId w:val="8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 de los proveedores.</w:t>
            </w:r>
          </w:p>
          <w:p w14:paraId="09DBF967" w14:textId="77777777" w:rsidR="00AE455F" w:rsidRPr="00E33A7E" w:rsidRDefault="00AE455F" w:rsidP="001C69CC">
            <w:pPr>
              <w:numPr>
                <w:ilvl w:val="0"/>
                <w:numId w:val="8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 de los equipos de limpieza.</w:t>
            </w:r>
          </w:p>
          <w:p w14:paraId="56FB8C81" w14:textId="77777777" w:rsidR="00AE455F" w:rsidRPr="00E33A7E" w:rsidRDefault="00AE455F" w:rsidP="001C69CC">
            <w:pPr>
              <w:numPr>
                <w:ilvl w:val="0"/>
                <w:numId w:val="8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Notificación en caso de incidentes.</w:t>
            </w:r>
          </w:p>
          <w:p w14:paraId="0B4A1186" w14:textId="77777777" w:rsidR="00AE455F" w:rsidRPr="00E33A7E" w:rsidRDefault="00AE455F" w:rsidP="001C69CC">
            <w:pPr>
              <w:numPr>
                <w:ilvl w:val="0"/>
                <w:numId w:val="8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Mantenimiento de registros.</w:t>
            </w:r>
          </w:p>
          <w:p w14:paraId="338F014B" w14:textId="77777777" w:rsidR="00AE455F" w:rsidRPr="00E33A7E" w:rsidRDefault="00AE455F" w:rsidP="001C69CC">
            <w:pPr>
              <w:numPr>
                <w:ilvl w:val="0"/>
                <w:numId w:val="7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Seguridad de la aeronave:</w:t>
            </w:r>
          </w:p>
          <w:p w14:paraId="10317C41" w14:textId="77777777" w:rsidR="00AE455F" w:rsidRPr="00E33A7E" w:rsidRDefault="00AE455F" w:rsidP="001C69CC">
            <w:pPr>
              <w:numPr>
                <w:ilvl w:val="0"/>
                <w:numId w:val="8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Controles de acceso a la aeronave.</w:t>
            </w:r>
          </w:p>
          <w:p w14:paraId="55789391" w14:textId="77777777" w:rsidR="00AE455F" w:rsidRPr="00E33A7E" w:rsidRDefault="00AE455F" w:rsidP="001C69CC">
            <w:pPr>
              <w:numPr>
                <w:ilvl w:val="0"/>
                <w:numId w:val="8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Circulación entorno a la aeronave.</w:t>
            </w:r>
          </w:p>
          <w:p w14:paraId="0DC2063C" w14:textId="77777777" w:rsidR="00AE455F" w:rsidRPr="00E33A7E" w:rsidRDefault="00AE455F" w:rsidP="001C69CC">
            <w:pPr>
              <w:numPr>
                <w:ilvl w:val="0"/>
                <w:numId w:val="8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Mantenimiento de registros.</w:t>
            </w:r>
          </w:p>
          <w:p w14:paraId="6775D621" w14:textId="77777777" w:rsidR="00AE455F" w:rsidRPr="00E33A7E" w:rsidRDefault="00AE455F" w:rsidP="001C69CC">
            <w:pPr>
              <w:numPr>
                <w:ilvl w:val="0"/>
                <w:numId w:val="7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Pertenencias a bordo de la aeronave:</w:t>
            </w:r>
          </w:p>
          <w:p w14:paraId="2EA4A1E1" w14:textId="77777777" w:rsidR="00AE455F" w:rsidRPr="00E33A7E" w:rsidRDefault="00AE455F" w:rsidP="001C69CC">
            <w:pPr>
              <w:numPr>
                <w:ilvl w:val="0"/>
                <w:numId w:val="8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Medidas de seguridad para las pertenencias dejadas a bordo de la aeronave.</w:t>
            </w:r>
          </w:p>
          <w:p w14:paraId="7CE3122C" w14:textId="77777777" w:rsidR="00AE455F" w:rsidRPr="00E33A7E" w:rsidRDefault="00AE455F" w:rsidP="001C69CC">
            <w:pPr>
              <w:numPr>
                <w:ilvl w:val="0"/>
                <w:numId w:val="8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Reconocimiento de artículos prohibidos.</w:t>
            </w:r>
          </w:p>
          <w:p w14:paraId="2E3D0F3B" w14:textId="77777777" w:rsidR="00AE455F" w:rsidRPr="00E33A7E" w:rsidRDefault="00AE455F" w:rsidP="001C69CC">
            <w:pPr>
              <w:numPr>
                <w:ilvl w:val="0"/>
                <w:numId w:val="8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Procedimientos aplicables si se descubren artículos prohibidos en la bodega de la aeronave durante la carga o descarga de suministros.</w:t>
            </w:r>
          </w:p>
          <w:p w14:paraId="777E1DFA" w14:textId="77777777" w:rsidR="00AE455F" w:rsidRPr="00E33A7E" w:rsidRDefault="00AE455F" w:rsidP="001C69CC">
            <w:pPr>
              <w:numPr>
                <w:ilvl w:val="0"/>
                <w:numId w:val="7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hanging="357"/>
              <w:jc w:val="both"/>
              <w:rPr>
                <w:rFonts w:ascii="Arial" w:hAnsi="Arial" w:cs="Arial"/>
                <w:sz w:val="20"/>
                <w:szCs w:val="20"/>
                <w:lang w:eastAsia="en-US"/>
              </w:rPr>
            </w:pPr>
            <w:r w:rsidRPr="00E33A7E">
              <w:rPr>
                <w:rFonts w:ascii="Arial" w:hAnsi="Arial" w:cs="Arial"/>
                <w:sz w:val="20"/>
                <w:szCs w:val="20"/>
                <w:lang w:eastAsia="en-US"/>
              </w:rPr>
              <w:t>Información sobre actuaciones en caso de Emergencia y/o Urgencias.</w:t>
            </w:r>
          </w:p>
          <w:p w14:paraId="3C50EDF7" w14:textId="77777777" w:rsidR="00AE455F" w:rsidRPr="00E33A7E" w:rsidRDefault="00AE455F" w:rsidP="001C69CC">
            <w:pPr>
              <w:numPr>
                <w:ilvl w:val="0"/>
                <w:numId w:val="7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hechos ilícitos en el aeropuerto.</w:t>
            </w:r>
          </w:p>
          <w:p w14:paraId="07C5F72C"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N. PLANIFICACIÓN DE CONTINGENCIA Y EMERGENCIA</w:t>
            </w:r>
          </w:p>
          <w:p w14:paraId="50A80FAD" w14:textId="77777777" w:rsidR="00AE455F" w:rsidRPr="00E33A7E" w:rsidRDefault="00AE455F" w:rsidP="001C69CC">
            <w:pPr>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Principios de gestión de crisis.</w:t>
            </w:r>
          </w:p>
          <w:p w14:paraId="5A6E3EA1" w14:textId="77777777" w:rsidR="00AE455F" w:rsidRPr="00E33A7E" w:rsidRDefault="00AE455F" w:rsidP="001C69CC">
            <w:pPr>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Funciones de los equipos de gestión de crisis (CMT).</w:t>
            </w:r>
          </w:p>
          <w:p w14:paraId="52659E13" w14:textId="77777777" w:rsidR="00AE455F" w:rsidRPr="00E33A7E" w:rsidRDefault="00AE455F" w:rsidP="001C69CC">
            <w:pPr>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Elaboración de planes de contingencia.</w:t>
            </w:r>
          </w:p>
          <w:p w14:paraId="1F6E14D9" w14:textId="77777777" w:rsidR="00AE455F" w:rsidRPr="00E33A7E" w:rsidRDefault="00AE455F" w:rsidP="001C69CC">
            <w:pPr>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Estructura e infraestructura esenciales para responder eficazmente a una emergencia de seguridad importante.</w:t>
            </w:r>
          </w:p>
          <w:p w14:paraId="5D22896B" w14:textId="77777777" w:rsidR="00AE455F" w:rsidRPr="00E33A7E" w:rsidRDefault="00AE455F" w:rsidP="001C69CC">
            <w:pPr>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Características esenciales de los centros nacionales de mando y control.</w:t>
            </w:r>
          </w:p>
          <w:p w14:paraId="10FEBDBE" w14:textId="77777777" w:rsidR="00AE455F" w:rsidRPr="00E33A7E" w:rsidRDefault="00AE455F" w:rsidP="001C69CC">
            <w:pPr>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jc w:val="both"/>
              <w:rPr>
                <w:rFonts w:ascii="Arial" w:hAnsi="Arial" w:cs="Arial"/>
                <w:sz w:val="20"/>
                <w:szCs w:val="20"/>
                <w:lang w:eastAsia="en-US"/>
              </w:rPr>
            </w:pPr>
            <w:r w:rsidRPr="00E33A7E">
              <w:rPr>
                <w:rFonts w:ascii="Arial" w:hAnsi="Arial" w:cs="Arial"/>
                <w:sz w:val="20"/>
                <w:szCs w:val="20"/>
                <w:lang w:eastAsia="en-US"/>
              </w:rPr>
              <w:t>Línea jerárquica necesaria para responder a emergencias respecto a la seguridad.</w:t>
            </w:r>
          </w:p>
          <w:p w14:paraId="17C1DCC5" w14:textId="77777777" w:rsidR="00AE455F" w:rsidRPr="00E33A7E" w:rsidRDefault="00AE455F" w:rsidP="001C69CC">
            <w:pPr>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1" w:hanging="357"/>
              <w:jc w:val="both"/>
              <w:rPr>
                <w:rFonts w:ascii="Arial" w:hAnsi="Arial" w:cs="Arial"/>
                <w:sz w:val="20"/>
                <w:szCs w:val="20"/>
                <w:lang w:eastAsia="en-US"/>
              </w:rPr>
            </w:pPr>
            <w:r w:rsidRPr="00E33A7E">
              <w:rPr>
                <w:rFonts w:ascii="Arial" w:hAnsi="Arial" w:cs="Arial"/>
                <w:sz w:val="20"/>
                <w:szCs w:val="20"/>
                <w:lang w:eastAsia="en-US"/>
              </w:rPr>
              <w:t>Equipo esencial de comunicaciones para responder a emergencias respecto a la seguridad.</w:t>
            </w:r>
          </w:p>
          <w:p w14:paraId="033F34A2"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Ñ. RESPUESTA A INCIDENTES RELACIONADOS CON SEGURIDAD</w:t>
            </w:r>
          </w:p>
          <w:p w14:paraId="2AD2CDC5" w14:textId="77777777" w:rsidR="00AE455F" w:rsidRPr="00E33A7E" w:rsidRDefault="00AE455F" w:rsidP="001C69CC">
            <w:pPr>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Respuesta a incidentes relacionados con la seguridad:</w:t>
            </w:r>
          </w:p>
          <w:p w14:paraId="742CCAC5" w14:textId="77777777" w:rsidR="00AE455F" w:rsidRPr="00E33A7E" w:rsidRDefault="00AE455F" w:rsidP="001C69CC">
            <w:pPr>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Respuesta a amenazas, secuestros, amenazas de bomba, descubrimiento de artículos sospechosos, actos de agresión.</w:t>
            </w:r>
          </w:p>
          <w:p w14:paraId="756BCDFE" w14:textId="77777777" w:rsidR="00AE455F" w:rsidRPr="00E33A7E" w:rsidRDefault="00AE455F" w:rsidP="001C69CC">
            <w:pPr>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Notificación de incidentes.</w:t>
            </w:r>
          </w:p>
          <w:p w14:paraId="43CA6ECD"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O. CONTROL DE CALIDAD</w:t>
            </w:r>
          </w:p>
          <w:p w14:paraId="48098D1B" w14:textId="77777777" w:rsidR="00AE455F" w:rsidRPr="00E33A7E" w:rsidRDefault="00AE455F" w:rsidP="001C69CC">
            <w:pPr>
              <w:numPr>
                <w:ilvl w:val="0"/>
                <w:numId w:val="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Programa nacional de control de calidad y actividades correspondientes:</w:t>
            </w:r>
          </w:p>
          <w:p w14:paraId="31772E75" w14:textId="77777777" w:rsidR="00AE455F" w:rsidRPr="00E33A7E" w:rsidRDefault="00AE455F" w:rsidP="001C69CC">
            <w:pPr>
              <w:numPr>
                <w:ilvl w:val="0"/>
                <w:numId w:val="6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Auditoría.</w:t>
            </w:r>
          </w:p>
          <w:p w14:paraId="443E1CB0" w14:textId="77777777" w:rsidR="00AE455F" w:rsidRPr="00E33A7E" w:rsidRDefault="00AE455F" w:rsidP="001C69CC">
            <w:pPr>
              <w:numPr>
                <w:ilvl w:val="0"/>
                <w:numId w:val="6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Inspecciones.</w:t>
            </w:r>
          </w:p>
          <w:p w14:paraId="1DDF7224" w14:textId="77777777" w:rsidR="00AE455F" w:rsidRPr="00E33A7E" w:rsidRDefault="00AE455F" w:rsidP="001C69CC">
            <w:pPr>
              <w:numPr>
                <w:ilvl w:val="0"/>
                <w:numId w:val="6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Estudios.</w:t>
            </w:r>
          </w:p>
          <w:p w14:paraId="202A9FA1" w14:textId="77777777" w:rsidR="00AE455F" w:rsidRPr="00E33A7E" w:rsidRDefault="00AE455F" w:rsidP="001C69CC">
            <w:pPr>
              <w:numPr>
                <w:ilvl w:val="0"/>
                <w:numId w:val="6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Pruebas.</w:t>
            </w:r>
          </w:p>
          <w:p w14:paraId="1E3AA115" w14:textId="77777777" w:rsidR="00AE455F" w:rsidRPr="00E33A7E" w:rsidRDefault="00AE455F" w:rsidP="001C69CC">
            <w:pPr>
              <w:numPr>
                <w:ilvl w:val="0"/>
                <w:numId w:val="6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Ejercicios.</w:t>
            </w:r>
          </w:p>
          <w:p w14:paraId="4A4261F1" w14:textId="77777777" w:rsidR="00AE455F" w:rsidRPr="00E33A7E" w:rsidRDefault="00AE455F" w:rsidP="001C69CC">
            <w:pPr>
              <w:numPr>
                <w:ilvl w:val="0"/>
                <w:numId w:val="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Programas internos de control de calidad:</w:t>
            </w:r>
          </w:p>
          <w:p w14:paraId="6FB4470B" w14:textId="77777777" w:rsidR="00AE455F" w:rsidRPr="00E33A7E" w:rsidRDefault="00AE455F" w:rsidP="001C69CC">
            <w:pPr>
              <w:numPr>
                <w:ilvl w:val="0"/>
                <w:numId w:val="6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Desarrollo de ejercicios.</w:t>
            </w:r>
          </w:p>
          <w:p w14:paraId="721671CC" w14:textId="77777777" w:rsidR="00AE455F" w:rsidRPr="00E33A7E" w:rsidRDefault="00AE455F" w:rsidP="001C69CC">
            <w:pPr>
              <w:numPr>
                <w:ilvl w:val="0"/>
                <w:numId w:val="6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Desarrollo de pruebas.</w:t>
            </w:r>
          </w:p>
          <w:p w14:paraId="6218823D" w14:textId="77777777" w:rsidR="00AE455F" w:rsidRPr="00E33A7E" w:rsidRDefault="00AE455F" w:rsidP="001C69CC">
            <w:pPr>
              <w:numPr>
                <w:ilvl w:val="0"/>
                <w:numId w:val="6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Supervisión.</w:t>
            </w:r>
          </w:p>
          <w:p w14:paraId="614943FC"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P. GESTIÓN DE LA SEGURIDAD</w:t>
            </w:r>
          </w:p>
          <w:p w14:paraId="52C214FB" w14:textId="77777777" w:rsidR="00AE455F" w:rsidRPr="00E33A7E" w:rsidRDefault="00AE455F" w:rsidP="001C69CC">
            <w:pPr>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Recursos humanos</w:t>
            </w:r>
          </w:p>
          <w:p w14:paraId="7AABB360" w14:textId="77777777" w:rsidR="00AE455F" w:rsidRPr="00E33A7E" w:rsidRDefault="00AE455F" w:rsidP="001C69CC">
            <w:pPr>
              <w:numPr>
                <w:ilvl w:val="0"/>
                <w:numId w:val="6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Selección.</w:t>
            </w:r>
          </w:p>
          <w:p w14:paraId="280D740B" w14:textId="77777777" w:rsidR="00AE455F" w:rsidRPr="00E33A7E" w:rsidRDefault="00AE455F" w:rsidP="001C69CC">
            <w:pPr>
              <w:numPr>
                <w:ilvl w:val="0"/>
                <w:numId w:val="6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Contratación.</w:t>
            </w:r>
          </w:p>
          <w:p w14:paraId="2729A1BD" w14:textId="77777777" w:rsidR="00AE455F" w:rsidRPr="00E33A7E" w:rsidRDefault="00AE455F" w:rsidP="001C69CC">
            <w:pPr>
              <w:numPr>
                <w:ilvl w:val="0"/>
                <w:numId w:val="6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Instrucción.</w:t>
            </w:r>
          </w:p>
          <w:p w14:paraId="032E9E0A" w14:textId="77777777" w:rsidR="00AE455F" w:rsidRPr="00E33A7E" w:rsidRDefault="00AE455F" w:rsidP="001C69CC">
            <w:pPr>
              <w:numPr>
                <w:ilvl w:val="0"/>
                <w:numId w:val="6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Aspectos relativos a factores humanos.</w:t>
            </w:r>
          </w:p>
          <w:p w14:paraId="2E7198F6" w14:textId="77777777" w:rsidR="00AE455F" w:rsidRPr="00E33A7E" w:rsidRDefault="00AE455F" w:rsidP="001C69CC">
            <w:pPr>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Aspectos financieros.</w:t>
            </w:r>
          </w:p>
          <w:p w14:paraId="5705D91B" w14:textId="77777777" w:rsidR="00AE455F" w:rsidRPr="00E33A7E" w:rsidRDefault="00AE455F" w:rsidP="001C69CC">
            <w:pPr>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Gestión de proyectos.</w:t>
            </w:r>
          </w:p>
          <w:p w14:paraId="1666B315" w14:textId="77777777" w:rsidR="00AE455F" w:rsidRPr="00E33A7E" w:rsidRDefault="00AE455F" w:rsidP="001C69CC">
            <w:pPr>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Recursos tecnológicos de seguridad de la aviación.</w:t>
            </w:r>
          </w:p>
          <w:p w14:paraId="7CF0F109"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Q. CONCIENTIZACIÓN DE LA SEGURIDAD AEROPORTUARIA</w:t>
            </w:r>
          </w:p>
          <w:p w14:paraId="425BE041" w14:textId="77777777" w:rsidR="00AE455F" w:rsidRPr="00E33A7E" w:rsidRDefault="00AE455F" w:rsidP="001C69CC">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Información sobre la DGAC.</w:t>
            </w:r>
          </w:p>
          <w:p w14:paraId="59B6EC5D" w14:textId="77777777" w:rsidR="00AE455F" w:rsidRPr="00E33A7E" w:rsidRDefault="00AE455F" w:rsidP="001C69CC">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Información sobre el marco legal vigente.</w:t>
            </w:r>
          </w:p>
          <w:p w14:paraId="599681F4" w14:textId="77777777" w:rsidR="00AE455F" w:rsidRPr="00E33A7E" w:rsidRDefault="00AE455F" w:rsidP="001C69CC">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Información sobre la Seguridad Aeroportuaria.</w:t>
            </w:r>
          </w:p>
          <w:p w14:paraId="7E044321" w14:textId="77777777" w:rsidR="00AE455F" w:rsidRPr="00E33A7E" w:rsidRDefault="00AE455F" w:rsidP="001C69CC">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el aeropuerto:</w:t>
            </w:r>
          </w:p>
          <w:p w14:paraId="049052DC" w14:textId="77777777" w:rsidR="00AE455F" w:rsidRPr="00E33A7E" w:rsidRDefault="00AE455F" w:rsidP="001C69CC">
            <w:pPr>
              <w:numPr>
                <w:ilvl w:val="0"/>
                <w:numId w:val="6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sistemas de permisos utilizados en el aeropuerto.</w:t>
            </w:r>
          </w:p>
          <w:p w14:paraId="2FC77DCA" w14:textId="77777777" w:rsidR="00AE455F" w:rsidRPr="00E33A7E" w:rsidRDefault="00AE455F" w:rsidP="001C69CC">
            <w:pPr>
              <w:numPr>
                <w:ilvl w:val="0"/>
                <w:numId w:val="6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Sistemas de control del acceso de los aeropuertos.</w:t>
            </w:r>
          </w:p>
          <w:p w14:paraId="13318D3F" w14:textId="77777777" w:rsidR="00AE455F" w:rsidRPr="00E33A7E" w:rsidRDefault="00AE455F" w:rsidP="001C69CC">
            <w:pPr>
              <w:numPr>
                <w:ilvl w:val="0"/>
                <w:numId w:val="6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Áreas de circulación.</w:t>
            </w:r>
          </w:p>
          <w:p w14:paraId="6F045BB6" w14:textId="77777777" w:rsidR="00AE455F" w:rsidRPr="00E33A7E" w:rsidRDefault="00AE455F" w:rsidP="001C69CC">
            <w:pPr>
              <w:numPr>
                <w:ilvl w:val="0"/>
                <w:numId w:val="6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Zonas de seguridad restringidas.</w:t>
            </w:r>
          </w:p>
          <w:p w14:paraId="153F4D4E" w14:textId="77777777" w:rsidR="00AE455F" w:rsidRPr="00E33A7E" w:rsidRDefault="00AE455F" w:rsidP="001C69CC">
            <w:pPr>
              <w:numPr>
                <w:ilvl w:val="0"/>
                <w:numId w:val="6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Niveles de seguridad.</w:t>
            </w:r>
          </w:p>
          <w:p w14:paraId="38856A4D" w14:textId="77777777" w:rsidR="00AE455F" w:rsidRPr="00E33A7E" w:rsidRDefault="00AE455F" w:rsidP="001C69CC">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Información sobre sistemas de permisos utilizados en el aeropuerto.</w:t>
            </w:r>
          </w:p>
          <w:p w14:paraId="714BD1F4" w14:textId="77777777" w:rsidR="00AE455F" w:rsidRPr="00E33A7E" w:rsidRDefault="00AE455F" w:rsidP="001C69CC">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Información sobre actuaciones en caso de Emergencia y/o Urgencias.</w:t>
            </w:r>
          </w:p>
          <w:p w14:paraId="04C27082" w14:textId="77777777" w:rsidR="00AE455F" w:rsidRPr="00E33A7E" w:rsidRDefault="00AE455F" w:rsidP="001C69CC">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hechos ilícitos en el aeropuerto.</w:t>
            </w:r>
          </w:p>
          <w:p w14:paraId="3262F03D"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R. CONCIENTIZACIÓN EN EL TRANSPORTE DE MERCANCÍAS PELIGROSAS</w:t>
            </w:r>
          </w:p>
          <w:p w14:paraId="18A712CE" w14:textId="77777777" w:rsidR="00AE455F" w:rsidRPr="00E33A7E" w:rsidRDefault="00AE455F" w:rsidP="001C69CC">
            <w:pPr>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Criterios generales.</w:t>
            </w:r>
          </w:p>
          <w:p w14:paraId="5C89169E" w14:textId="77777777" w:rsidR="00AE455F" w:rsidRPr="00E33A7E" w:rsidRDefault="00AE455F" w:rsidP="001C69CC">
            <w:pPr>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Limitaciones.</w:t>
            </w:r>
          </w:p>
          <w:p w14:paraId="12358491" w14:textId="77777777" w:rsidR="00AE455F" w:rsidRPr="00E33A7E" w:rsidRDefault="00AE455F" w:rsidP="001C69CC">
            <w:pPr>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Etiquetas y Marcas.</w:t>
            </w:r>
          </w:p>
          <w:p w14:paraId="2A2B67FF" w14:textId="77777777" w:rsidR="00AE455F" w:rsidRPr="00E33A7E" w:rsidRDefault="00AE455F" w:rsidP="001C69CC">
            <w:pPr>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Documentos de transporte de mercancías peligrosas y otra documentación pertinente.</w:t>
            </w:r>
          </w:p>
          <w:p w14:paraId="5E4179C0" w14:textId="77777777" w:rsidR="00AE455F" w:rsidRPr="00E33A7E" w:rsidRDefault="00AE455F" w:rsidP="001C69CC">
            <w:pPr>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Reconocimiento de mercancías peligrosas no declaradas.</w:t>
            </w:r>
          </w:p>
          <w:p w14:paraId="10E8ABF8" w14:textId="77777777" w:rsidR="00AE455F" w:rsidRPr="00E33A7E" w:rsidRDefault="00AE455F" w:rsidP="001C69CC">
            <w:pPr>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Disposiciones relativas a los pasajeros y la tripulación.</w:t>
            </w:r>
          </w:p>
          <w:p w14:paraId="491A0E2D" w14:textId="77777777" w:rsidR="00AE455F" w:rsidRPr="00E33A7E" w:rsidRDefault="00AE455F" w:rsidP="001C69CC">
            <w:pPr>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jc w:val="both"/>
              <w:rPr>
                <w:rFonts w:ascii="Arial" w:hAnsi="Arial" w:cs="Arial"/>
                <w:sz w:val="20"/>
                <w:szCs w:val="20"/>
                <w:lang w:eastAsia="en-US"/>
              </w:rPr>
            </w:pPr>
            <w:r w:rsidRPr="00E33A7E">
              <w:rPr>
                <w:rFonts w:ascii="Arial" w:hAnsi="Arial" w:cs="Arial"/>
                <w:sz w:val="20"/>
                <w:szCs w:val="20"/>
                <w:lang w:eastAsia="en-US"/>
              </w:rPr>
              <w:t>Procedimientos de emergencia.</w:t>
            </w:r>
          </w:p>
          <w:p w14:paraId="079EC053"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S. CONCIENTIZACIÓN DE SEGURIDAD DE LA CARGA AÉREA</w:t>
            </w:r>
          </w:p>
          <w:p w14:paraId="7044D9CF" w14:textId="77777777" w:rsidR="00AE455F" w:rsidRPr="00E33A7E" w:rsidRDefault="00AE455F" w:rsidP="001C69CC">
            <w:pPr>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Conceptos de seguridad de la carga y correo:</w:t>
            </w:r>
          </w:p>
          <w:p w14:paraId="1C64DA1B" w14:textId="77777777" w:rsidR="00AE455F" w:rsidRPr="00E33A7E" w:rsidRDefault="00AE455F" w:rsidP="001C69CC">
            <w:pPr>
              <w:numPr>
                <w:ilvl w:val="0"/>
                <w:numId w:val="7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Conocer los conceptos de carga aérea y las formas de transporte de carga.</w:t>
            </w:r>
          </w:p>
          <w:p w14:paraId="640FF3AE" w14:textId="77777777" w:rsidR="00AE455F" w:rsidRPr="00E33A7E" w:rsidRDefault="00AE455F" w:rsidP="001C69CC">
            <w:pPr>
              <w:numPr>
                <w:ilvl w:val="0"/>
                <w:numId w:val="7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Determinar las restricciones que se aplican a la seguridad de la carga.</w:t>
            </w:r>
          </w:p>
          <w:p w14:paraId="53044B0D" w14:textId="77777777" w:rsidR="00AE455F" w:rsidRPr="00E33A7E" w:rsidRDefault="00AE455F" w:rsidP="001C69CC">
            <w:pPr>
              <w:numPr>
                <w:ilvl w:val="0"/>
                <w:numId w:val="7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Analizar el concepto de agente acreditado y sus implicancias.</w:t>
            </w:r>
          </w:p>
          <w:p w14:paraId="66C020B0" w14:textId="77777777" w:rsidR="00AE455F" w:rsidRPr="00E33A7E" w:rsidRDefault="00AE455F" w:rsidP="001C69CC">
            <w:pPr>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Cadena de suministros:</w:t>
            </w:r>
          </w:p>
          <w:p w14:paraId="73B30083" w14:textId="77777777" w:rsidR="00AE455F" w:rsidRPr="00E33A7E" w:rsidRDefault="00AE455F" w:rsidP="001C69CC">
            <w:pPr>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Responsabilidades DGAC.</w:t>
            </w:r>
          </w:p>
          <w:p w14:paraId="3527961B" w14:textId="77777777" w:rsidR="00AE455F" w:rsidRPr="00E33A7E" w:rsidRDefault="00AE455F" w:rsidP="001C69CC">
            <w:pPr>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Responsabilidades explotadoras de aeronaves.</w:t>
            </w:r>
          </w:p>
          <w:p w14:paraId="4AB64EAB" w14:textId="77777777" w:rsidR="00AE455F" w:rsidRPr="00E33A7E" w:rsidRDefault="00AE455F" w:rsidP="001C69CC">
            <w:pPr>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Responsabilidades agentes acreditados.</w:t>
            </w:r>
          </w:p>
          <w:p w14:paraId="4EF4CD30" w14:textId="77777777" w:rsidR="00AE455F" w:rsidRPr="00E33A7E" w:rsidRDefault="00AE455F" w:rsidP="001C69CC">
            <w:pPr>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Responsabilidades expedidoras reconocidos.</w:t>
            </w:r>
          </w:p>
          <w:p w14:paraId="207086D4" w14:textId="77777777" w:rsidR="00AE455F" w:rsidRPr="00E33A7E" w:rsidRDefault="00AE455F" w:rsidP="001C69CC">
            <w:pPr>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Responsabilidades transportistas.</w:t>
            </w:r>
          </w:p>
          <w:p w14:paraId="17F12512" w14:textId="77777777" w:rsidR="00AE455F" w:rsidRPr="00E33A7E" w:rsidRDefault="00AE455F" w:rsidP="001C69CC">
            <w:pPr>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Procedimientos para asegurar la carga y correo:</w:t>
            </w:r>
          </w:p>
          <w:p w14:paraId="1927E3E8" w14:textId="77777777" w:rsidR="00AE455F" w:rsidRPr="00E33A7E" w:rsidRDefault="00AE455F" w:rsidP="001C69CC">
            <w:pPr>
              <w:numPr>
                <w:ilvl w:val="0"/>
                <w:numId w:val="8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Naturaleza de los envíos.</w:t>
            </w:r>
          </w:p>
          <w:p w14:paraId="2A5EEFE2" w14:textId="77777777" w:rsidR="00AE455F" w:rsidRPr="00E33A7E" w:rsidRDefault="00AE455F" w:rsidP="001C69CC">
            <w:pPr>
              <w:numPr>
                <w:ilvl w:val="0"/>
                <w:numId w:val="8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 xml:space="preserve">Controles de seguridad a la carga. </w:t>
            </w:r>
          </w:p>
          <w:p w14:paraId="17257836" w14:textId="77777777" w:rsidR="00AE455F" w:rsidRPr="00E33A7E" w:rsidRDefault="00AE455F" w:rsidP="001C69CC">
            <w:pPr>
              <w:numPr>
                <w:ilvl w:val="0"/>
                <w:numId w:val="8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Métodos de inspección de la carga y correo.</w:t>
            </w:r>
          </w:p>
          <w:p w14:paraId="1381718F" w14:textId="77777777" w:rsidR="00AE455F" w:rsidRPr="00E33A7E" w:rsidRDefault="00AE455F" w:rsidP="001C69CC">
            <w:pPr>
              <w:numPr>
                <w:ilvl w:val="0"/>
                <w:numId w:val="8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Protección de la carga y el correo.</w:t>
            </w:r>
          </w:p>
          <w:p w14:paraId="67EE286E" w14:textId="77777777" w:rsidR="00AE455F" w:rsidRPr="00E33A7E" w:rsidRDefault="00AE455F" w:rsidP="001C69CC">
            <w:pPr>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Otros controles de seguridad apropiados.</w:t>
            </w:r>
          </w:p>
          <w:p w14:paraId="3691E79E" w14:textId="77777777" w:rsidR="00AE455F" w:rsidRPr="00E33A7E" w:rsidRDefault="00AE455F" w:rsidP="001C69CC">
            <w:pPr>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jc w:val="both"/>
              <w:rPr>
                <w:rFonts w:ascii="Arial" w:hAnsi="Arial" w:cs="Arial"/>
                <w:sz w:val="20"/>
                <w:szCs w:val="20"/>
                <w:lang w:eastAsia="en-US"/>
              </w:rPr>
            </w:pPr>
            <w:r w:rsidRPr="00E33A7E">
              <w:rPr>
                <w:rFonts w:ascii="Arial" w:hAnsi="Arial" w:cs="Arial"/>
                <w:sz w:val="20"/>
                <w:szCs w:val="20"/>
                <w:lang w:eastAsia="en-US"/>
              </w:rPr>
              <w:t>Seguridad del correo de la oficina postal.</w:t>
            </w:r>
          </w:p>
          <w:p w14:paraId="166F6235" w14:textId="77777777" w:rsidR="00AE455F" w:rsidRPr="00E33A7E" w:rsidRDefault="00AE455F" w:rsidP="001C69CC">
            <w:pPr>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Otros artículos restringidos y mercancías peligrosas:</w:t>
            </w:r>
          </w:p>
          <w:p w14:paraId="4A173B82" w14:textId="77777777" w:rsidR="00AE455F" w:rsidRPr="00E33A7E" w:rsidRDefault="00AE455F" w:rsidP="001C69CC">
            <w:pPr>
              <w:numPr>
                <w:ilvl w:val="0"/>
                <w:numId w:val="7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Definir y clasificar los artículos restringidos.</w:t>
            </w:r>
          </w:p>
          <w:p w14:paraId="7852C32A" w14:textId="77777777" w:rsidR="00AE455F" w:rsidRPr="00E33A7E" w:rsidRDefault="00AE455F" w:rsidP="001C69CC">
            <w:pPr>
              <w:numPr>
                <w:ilvl w:val="0"/>
                <w:numId w:val="7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Reconocer los artículos restringidos.</w:t>
            </w:r>
          </w:p>
          <w:p w14:paraId="1A161367" w14:textId="77777777" w:rsidR="00AE455F" w:rsidRPr="00E33A7E" w:rsidRDefault="00AE455F" w:rsidP="001C69CC">
            <w:pPr>
              <w:numPr>
                <w:ilvl w:val="0"/>
                <w:numId w:val="7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Enumerar los tipos de mercancías peligrosas.</w:t>
            </w:r>
          </w:p>
          <w:p w14:paraId="5BF314AF" w14:textId="77777777" w:rsidR="00AE455F" w:rsidRPr="00E33A7E" w:rsidRDefault="00AE455F" w:rsidP="001C69CC">
            <w:pPr>
              <w:numPr>
                <w:ilvl w:val="0"/>
                <w:numId w:val="7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Reconocer las etiquetas de las mercancías peligrosas.</w:t>
            </w:r>
          </w:p>
          <w:p w14:paraId="176D553E" w14:textId="77777777" w:rsidR="00AE455F" w:rsidRPr="00E33A7E" w:rsidRDefault="00AE455F" w:rsidP="00AE455F">
            <w:pPr>
              <w:autoSpaceDE w:val="0"/>
              <w:autoSpaceDN w:val="0"/>
              <w:adjustRightInd w:val="0"/>
              <w:spacing w:before="120"/>
              <w:jc w:val="both"/>
              <w:rPr>
                <w:rFonts w:ascii="Arial" w:hAnsi="Arial" w:cs="Arial"/>
                <w:b/>
                <w:bCs/>
                <w:sz w:val="20"/>
                <w:szCs w:val="20"/>
                <w:lang w:eastAsia="en-US"/>
              </w:rPr>
            </w:pPr>
            <w:r w:rsidRPr="00E33A7E">
              <w:rPr>
                <w:rFonts w:ascii="Arial" w:hAnsi="Arial" w:cs="Arial"/>
                <w:b/>
                <w:bCs/>
                <w:sz w:val="20"/>
                <w:szCs w:val="20"/>
                <w:lang w:eastAsia="en-US"/>
              </w:rPr>
              <w:t>Unidad T. CONCIENTIZACIÓN PARA EL INGRESO SIN ESCOLTA A LA ZONA DE SEGURIDAD RESTRINGIDA</w:t>
            </w:r>
          </w:p>
          <w:p w14:paraId="586BF2EE" w14:textId="77777777" w:rsidR="00AE455F" w:rsidRPr="00E33A7E" w:rsidRDefault="00AE455F" w:rsidP="001C69CC">
            <w:pPr>
              <w:numPr>
                <w:ilvl w:val="0"/>
                <w:numId w:val="8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357" w:hanging="357"/>
              <w:jc w:val="both"/>
              <w:rPr>
                <w:rFonts w:ascii="Arial" w:hAnsi="Arial" w:cs="Arial"/>
                <w:sz w:val="20"/>
                <w:szCs w:val="20"/>
                <w:lang w:eastAsia="en-US"/>
              </w:rPr>
            </w:pPr>
            <w:r w:rsidRPr="00E33A7E">
              <w:rPr>
                <w:rFonts w:ascii="Arial" w:hAnsi="Arial" w:cs="Arial"/>
                <w:sz w:val="20"/>
                <w:szCs w:val="20"/>
                <w:lang w:eastAsia="en-US"/>
              </w:rPr>
              <w:t>Información sobre la Seguridad Aeroportuaria.</w:t>
            </w:r>
          </w:p>
          <w:p w14:paraId="40537245" w14:textId="77777777" w:rsidR="00AE455F" w:rsidRPr="00E33A7E" w:rsidRDefault="00AE455F" w:rsidP="001C69CC">
            <w:pPr>
              <w:numPr>
                <w:ilvl w:val="0"/>
                <w:numId w:val="8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el aeropuerto:</w:t>
            </w:r>
          </w:p>
          <w:p w14:paraId="5C53AACA" w14:textId="77777777" w:rsidR="00AE455F" w:rsidRPr="00E33A7E" w:rsidRDefault="00AE455F" w:rsidP="001C69CC">
            <w:pPr>
              <w:numPr>
                <w:ilvl w:val="0"/>
                <w:numId w:val="8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Información sobre sistemas de permisos utilizados en el aeropuerto.</w:t>
            </w:r>
          </w:p>
          <w:p w14:paraId="10CBEC8A" w14:textId="77777777" w:rsidR="00AE455F" w:rsidRPr="00E33A7E" w:rsidRDefault="00AE455F" w:rsidP="001C69CC">
            <w:pPr>
              <w:numPr>
                <w:ilvl w:val="0"/>
                <w:numId w:val="8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Sistemas de control del acceso de los aeropuertos.</w:t>
            </w:r>
          </w:p>
          <w:p w14:paraId="7A3E25D9" w14:textId="77777777" w:rsidR="00AE455F" w:rsidRPr="00E33A7E" w:rsidRDefault="00AE455F" w:rsidP="001C69CC">
            <w:pPr>
              <w:numPr>
                <w:ilvl w:val="0"/>
                <w:numId w:val="8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Áreas de circulación.</w:t>
            </w:r>
          </w:p>
          <w:p w14:paraId="3D3EED1E" w14:textId="77777777" w:rsidR="00AE455F" w:rsidRPr="00E33A7E" w:rsidRDefault="00AE455F" w:rsidP="001C69CC">
            <w:pPr>
              <w:numPr>
                <w:ilvl w:val="0"/>
                <w:numId w:val="8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Arial" w:hAnsi="Arial" w:cs="Arial"/>
                <w:sz w:val="20"/>
                <w:szCs w:val="20"/>
                <w:lang w:eastAsia="en-US"/>
              </w:rPr>
            </w:pPr>
            <w:r w:rsidRPr="00E33A7E">
              <w:rPr>
                <w:rFonts w:ascii="Arial" w:hAnsi="Arial" w:cs="Arial"/>
                <w:sz w:val="20"/>
                <w:szCs w:val="20"/>
                <w:lang w:eastAsia="en-US"/>
              </w:rPr>
              <w:t>Zonas de seguridad restringidas.</w:t>
            </w:r>
          </w:p>
          <w:p w14:paraId="321B7855" w14:textId="77777777" w:rsidR="00AE455F" w:rsidRPr="00E33A7E" w:rsidRDefault="00AE455F" w:rsidP="001C69CC">
            <w:pPr>
              <w:numPr>
                <w:ilvl w:val="0"/>
                <w:numId w:val="8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714" w:hanging="357"/>
              <w:jc w:val="both"/>
              <w:rPr>
                <w:rFonts w:ascii="Arial" w:hAnsi="Arial" w:cs="Arial"/>
                <w:sz w:val="20"/>
                <w:szCs w:val="20"/>
                <w:lang w:eastAsia="en-US"/>
              </w:rPr>
            </w:pPr>
            <w:r w:rsidRPr="00E33A7E">
              <w:rPr>
                <w:rFonts w:ascii="Arial" w:hAnsi="Arial" w:cs="Arial"/>
                <w:sz w:val="20"/>
                <w:szCs w:val="20"/>
                <w:lang w:eastAsia="en-US"/>
              </w:rPr>
              <w:t>Niveles de seguridad.</w:t>
            </w:r>
          </w:p>
          <w:p w14:paraId="62E425F3" w14:textId="77777777" w:rsidR="00AE455F" w:rsidRPr="00E33A7E" w:rsidRDefault="00AE455F" w:rsidP="001C69CC">
            <w:pPr>
              <w:numPr>
                <w:ilvl w:val="0"/>
                <w:numId w:val="8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contextualSpacing/>
              <w:jc w:val="both"/>
              <w:rPr>
                <w:rFonts w:ascii="Arial" w:hAnsi="Arial" w:cs="Arial"/>
                <w:sz w:val="20"/>
                <w:szCs w:val="20"/>
                <w:lang w:eastAsia="en-US"/>
              </w:rPr>
            </w:pPr>
            <w:r w:rsidRPr="00E33A7E">
              <w:rPr>
                <w:rFonts w:ascii="Arial" w:hAnsi="Arial" w:cs="Arial"/>
                <w:sz w:val="20"/>
                <w:szCs w:val="20"/>
                <w:lang w:eastAsia="en-US"/>
              </w:rPr>
              <w:t>Información sobre actuaciones en caso de Emergencia y/o Urgencias.</w:t>
            </w:r>
          </w:p>
          <w:p w14:paraId="6590C9A5" w14:textId="77777777" w:rsidR="00AE455F" w:rsidRPr="00E33A7E" w:rsidRDefault="00AE455F" w:rsidP="00AE455F">
            <w:pPr>
              <w:autoSpaceDE w:val="0"/>
              <w:autoSpaceDN w:val="0"/>
              <w:adjustRightInd w:val="0"/>
              <w:ind w:left="357"/>
              <w:contextualSpacing/>
              <w:jc w:val="both"/>
              <w:rPr>
                <w:rFonts w:ascii="Arial" w:hAnsi="Arial" w:cs="Arial"/>
                <w:sz w:val="20"/>
                <w:szCs w:val="20"/>
                <w:lang w:eastAsia="en-US"/>
              </w:rPr>
            </w:pPr>
          </w:p>
        </w:tc>
      </w:tr>
      <w:bookmarkEnd w:id="30"/>
    </w:tbl>
    <w:p w14:paraId="6A2A226A" w14:textId="123369DB" w:rsidR="00AE455F" w:rsidRDefault="00AE455F" w:rsidP="00E91EA5">
      <w:pPr>
        <w:spacing w:after="0" w:line="240" w:lineRule="auto"/>
        <w:ind w:left="720"/>
        <w:rPr>
          <w:rFonts w:ascii="Verdana" w:eastAsia="Verdana" w:hAnsi="Verdana" w:cs="Verdana"/>
          <w:b/>
        </w:rPr>
      </w:pPr>
    </w:p>
    <w:p w14:paraId="5970A011" w14:textId="706B3E03" w:rsidR="00AE455F" w:rsidRDefault="00AE455F">
      <w:pPr>
        <w:rPr>
          <w:rFonts w:ascii="Verdana" w:eastAsia="Verdana" w:hAnsi="Verdana" w:cs="Verdana"/>
          <w:b/>
        </w:rPr>
      </w:pPr>
      <w:r>
        <w:rPr>
          <w:rFonts w:ascii="Verdana" w:eastAsia="Verdana" w:hAnsi="Verdana" w:cs="Verdana"/>
          <w:b/>
        </w:rPr>
        <w:br w:type="page"/>
      </w:r>
    </w:p>
    <w:p w14:paraId="5D36EC2E" w14:textId="56A8DE94" w:rsidR="00623FD2" w:rsidRDefault="00623FD2">
      <w:pPr>
        <w:rPr>
          <w:rFonts w:ascii="Verdana" w:eastAsia="Verdana" w:hAnsi="Verdana" w:cs="Verdana"/>
          <w:b/>
        </w:rPr>
      </w:pPr>
    </w:p>
    <w:p w14:paraId="276FC85B" w14:textId="65585A67" w:rsidR="00623FD2" w:rsidRPr="00AE7CDA" w:rsidRDefault="00AE7CDA" w:rsidP="00AE7CDA">
      <w:pPr>
        <w:jc w:val="center"/>
        <w:rPr>
          <w:rFonts w:ascii="Verdana" w:eastAsia="Verdana" w:hAnsi="Verdana" w:cs="Verdana"/>
          <w:b/>
        </w:rPr>
      </w:pPr>
      <w:r w:rsidRPr="00AE7CDA">
        <w:rPr>
          <w:rFonts w:ascii="Verdana" w:eastAsia="Verdana" w:hAnsi="Verdana" w:cs="Verdana"/>
          <w:b/>
        </w:rPr>
        <w:t xml:space="preserve">ANEXO </w:t>
      </w:r>
      <w:r w:rsidR="0073309D">
        <w:rPr>
          <w:rFonts w:ascii="Verdana" w:eastAsia="Verdana" w:hAnsi="Verdana" w:cs="Verdana"/>
          <w:b/>
        </w:rPr>
        <w:t>D</w:t>
      </w:r>
    </w:p>
    <w:p w14:paraId="5C00D59A" w14:textId="77777777" w:rsidR="00AE7CDA" w:rsidRPr="00AE7CDA" w:rsidRDefault="00AE7CDA" w:rsidP="00AE7CDA">
      <w:pPr>
        <w:spacing w:after="0" w:line="276" w:lineRule="auto"/>
        <w:contextualSpacing/>
        <w:jc w:val="center"/>
        <w:rPr>
          <w:rFonts w:ascii="Verdana" w:eastAsia="Verdana" w:hAnsi="Verdana" w:cs="Verdana"/>
          <w:b/>
          <w:sz w:val="20"/>
          <w:szCs w:val="20"/>
        </w:rPr>
      </w:pPr>
      <w:r w:rsidRPr="00AE7CDA">
        <w:rPr>
          <w:rFonts w:ascii="Verdana" w:eastAsia="Verdana" w:hAnsi="Verdana" w:cs="Verdana"/>
          <w:b/>
          <w:sz w:val="20"/>
          <w:szCs w:val="20"/>
        </w:rPr>
        <w:t>Planificación Anual de actividades de capacitación.</w:t>
      </w:r>
    </w:p>
    <w:p w14:paraId="273ECCA2" w14:textId="270F4C04" w:rsidR="00AE7CDA" w:rsidRDefault="00AE7CDA">
      <w:pPr>
        <w:rPr>
          <w:rFonts w:ascii="Verdana" w:eastAsia="Verdana" w:hAnsi="Verdana" w:cs="Verdana"/>
          <w:b/>
        </w:rPr>
      </w:pPr>
    </w:p>
    <w:p w14:paraId="10E3EB7B" w14:textId="77777777" w:rsidR="00AE7CDA" w:rsidRDefault="00AE7CDA">
      <w:pPr>
        <w:rPr>
          <w:rFonts w:ascii="Verdana" w:eastAsia="Verdana" w:hAnsi="Verdana" w:cs="Verdana"/>
          <w:b/>
        </w:rPr>
      </w:pPr>
    </w:p>
    <w:tbl>
      <w:tblPr>
        <w:tblStyle w:val="Tablaconcuadrcula"/>
        <w:tblW w:w="9044" w:type="dxa"/>
        <w:tblLook w:val="04A0" w:firstRow="1" w:lastRow="0" w:firstColumn="1" w:lastColumn="0" w:noHBand="0" w:noVBand="1"/>
      </w:tblPr>
      <w:tblGrid>
        <w:gridCol w:w="1980"/>
        <w:gridCol w:w="883"/>
        <w:gridCol w:w="883"/>
        <w:gridCol w:w="883"/>
        <w:gridCol w:w="883"/>
        <w:gridCol w:w="883"/>
        <w:gridCol w:w="883"/>
        <w:gridCol w:w="883"/>
        <w:gridCol w:w="883"/>
      </w:tblGrid>
      <w:tr w:rsidR="00AE7CDA" w14:paraId="49E6409D" w14:textId="77777777" w:rsidTr="00AE7CDA">
        <w:tc>
          <w:tcPr>
            <w:tcW w:w="1980" w:type="dxa"/>
          </w:tcPr>
          <w:p w14:paraId="2BEF9862" w14:textId="407B79A6"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Contenido</w:t>
            </w:r>
          </w:p>
        </w:tc>
        <w:tc>
          <w:tcPr>
            <w:tcW w:w="883" w:type="dxa"/>
          </w:tcPr>
          <w:p w14:paraId="21B5BB00" w14:textId="30C04CB0"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MAR</w:t>
            </w:r>
          </w:p>
        </w:tc>
        <w:tc>
          <w:tcPr>
            <w:tcW w:w="883" w:type="dxa"/>
          </w:tcPr>
          <w:p w14:paraId="53D3A8D8" w14:textId="0F0529A4"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ABR</w:t>
            </w:r>
          </w:p>
        </w:tc>
        <w:tc>
          <w:tcPr>
            <w:tcW w:w="883" w:type="dxa"/>
          </w:tcPr>
          <w:p w14:paraId="7A0148FF" w14:textId="2278B77C"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MAY</w:t>
            </w:r>
          </w:p>
        </w:tc>
        <w:tc>
          <w:tcPr>
            <w:tcW w:w="883" w:type="dxa"/>
          </w:tcPr>
          <w:p w14:paraId="1E5A595F" w14:textId="3F764E1A"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JUN</w:t>
            </w:r>
          </w:p>
        </w:tc>
        <w:tc>
          <w:tcPr>
            <w:tcW w:w="883" w:type="dxa"/>
          </w:tcPr>
          <w:p w14:paraId="0B23595F" w14:textId="7C177624"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JUL</w:t>
            </w:r>
          </w:p>
        </w:tc>
        <w:tc>
          <w:tcPr>
            <w:tcW w:w="883" w:type="dxa"/>
          </w:tcPr>
          <w:p w14:paraId="66284C67" w14:textId="13ACD100"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AGO</w:t>
            </w:r>
          </w:p>
        </w:tc>
        <w:tc>
          <w:tcPr>
            <w:tcW w:w="883" w:type="dxa"/>
          </w:tcPr>
          <w:p w14:paraId="330802C8" w14:textId="617CE1D1"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SEPT</w:t>
            </w:r>
          </w:p>
        </w:tc>
        <w:tc>
          <w:tcPr>
            <w:tcW w:w="883" w:type="dxa"/>
          </w:tcPr>
          <w:p w14:paraId="555F73B1" w14:textId="3114CAE5" w:rsid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rPr>
            </w:pPr>
            <w:r>
              <w:rPr>
                <w:rFonts w:ascii="Verdana" w:eastAsia="Verdana" w:hAnsi="Verdana" w:cs="Verdana"/>
                <w:b/>
              </w:rPr>
              <w:t>OCT</w:t>
            </w:r>
          </w:p>
        </w:tc>
      </w:tr>
      <w:tr w:rsidR="00AE7CDA" w14:paraId="33CA3130" w14:textId="77777777" w:rsidTr="00AE7CDA">
        <w:tc>
          <w:tcPr>
            <w:tcW w:w="1980" w:type="dxa"/>
          </w:tcPr>
          <w:p w14:paraId="23CF7EF8" w14:textId="1DF15E77" w:rsidR="00AE7CDA" w:rsidRP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rPr>
            </w:pPr>
            <w:r w:rsidRPr="00AE7CDA">
              <w:rPr>
                <w:rFonts w:ascii="Verdana" w:eastAsia="Verdana" w:hAnsi="Verdana" w:cs="Verdana"/>
              </w:rPr>
              <w:t xml:space="preserve">Seguridad </w:t>
            </w:r>
            <w:r w:rsidR="00CA4A8D">
              <w:rPr>
                <w:rFonts w:ascii="Verdana" w:eastAsia="Verdana" w:hAnsi="Verdana" w:cs="Verdana"/>
              </w:rPr>
              <w:t>d</w:t>
            </w:r>
            <w:r w:rsidRPr="00AE7CDA">
              <w:rPr>
                <w:rFonts w:ascii="Verdana" w:eastAsia="Verdana" w:hAnsi="Verdana" w:cs="Verdana"/>
              </w:rPr>
              <w:t xml:space="preserve">e </w:t>
            </w:r>
            <w:r w:rsidR="00CA4A8D">
              <w:rPr>
                <w:rFonts w:ascii="Verdana" w:eastAsia="Verdana" w:hAnsi="Verdana" w:cs="Verdana"/>
              </w:rPr>
              <w:t>l</w:t>
            </w:r>
            <w:r w:rsidRPr="00AE7CDA">
              <w:rPr>
                <w:rFonts w:ascii="Verdana" w:eastAsia="Verdana" w:hAnsi="Verdana" w:cs="Verdana"/>
              </w:rPr>
              <w:t>a Carga</w:t>
            </w:r>
          </w:p>
        </w:tc>
        <w:tc>
          <w:tcPr>
            <w:tcW w:w="883" w:type="dxa"/>
            <w:vAlign w:val="center"/>
          </w:tcPr>
          <w:p w14:paraId="6A46A43E"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3317C88C"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32757D86"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605D4F46"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76B72936"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6BB4F553" w14:textId="108FC7A5"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r>
              <w:rPr>
                <w:rFonts w:ascii="Verdana" w:eastAsia="Verdana" w:hAnsi="Verdana" w:cs="Verdana"/>
                <w:b/>
              </w:rPr>
              <w:t>X</w:t>
            </w:r>
          </w:p>
        </w:tc>
        <w:tc>
          <w:tcPr>
            <w:tcW w:w="883" w:type="dxa"/>
            <w:vAlign w:val="center"/>
          </w:tcPr>
          <w:p w14:paraId="183462F9"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2CC59AA3"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r>
      <w:tr w:rsidR="00AE7CDA" w14:paraId="5FC875D7" w14:textId="77777777" w:rsidTr="00AE7CDA">
        <w:tc>
          <w:tcPr>
            <w:tcW w:w="1980" w:type="dxa"/>
          </w:tcPr>
          <w:p w14:paraId="684B4058" w14:textId="4619C52B" w:rsidR="00AE7CDA" w:rsidRP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rPr>
            </w:pPr>
            <w:r w:rsidRPr="00AE7CDA">
              <w:rPr>
                <w:rFonts w:ascii="Verdana" w:eastAsia="Verdana" w:hAnsi="Verdana" w:cs="Verdana"/>
              </w:rPr>
              <w:t>Mercancías Peligrosas</w:t>
            </w:r>
          </w:p>
        </w:tc>
        <w:tc>
          <w:tcPr>
            <w:tcW w:w="883" w:type="dxa"/>
            <w:vAlign w:val="center"/>
          </w:tcPr>
          <w:p w14:paraId="29F06396"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06292F63"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750B9DC9"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59B12A65"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7CB440A0" w14:textId="25A63310"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r>
              <w:rPr>
                <w:rFonts w:ascii="Verdana" w:eastAsia="Verdana" w:hAnsi="Verdana" w:cs="Verdana"/>
                <w:b/>
              </w:rPr>
              <w:t>X</w:t>
            </w:r>
          </w:p>
        </w:tc>
        <w:tc>
          <w:tcPr>
            <w:tcW w:w="883" w:type="dxa"/>
            <w:vAlign w:val="center"/>
          </w:tcPr>
          <w:p w14:paraId="2A203575"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30AFA2BF"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5D0339AC"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r>
      <w:tr w:rsidR="00AE7CDA" w14:paraId="0FB2A49E" w14:textId="77777777" w:rsidTr="00AE7CDA">
        <w:tc>
          <w:tcPr>
            <w:tcW w:w="1980" w:type="dxa"/>
          </w:tcPr>
          <w:p w14:paraId="2C6A5697" w14:textId="56C50B7E" w:rsidR="00AE7CDA" w:rsidRP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rPr>
            </w:pPr>
            <w:r w:rsidRPr="00AE7CDA">
              <w:rPr>
                <w:rFonts w:ascii="Verdana" w:eastAsia="Verdana" w:hAnsi="Verdana" w:cs="Verdana"/>
              </w:rPr>
              <w:t xml:space="preserve">Concientización </w:t>
            </w:r>
            <w:r w:rsidR="00CA4A8D">
              <w:rPr>
                <w:rFonts w:ascii="Verdana" w:eastAsia="Verdana" w:hAnsi="Verdana" w:cs="Verdana"/>
              </w:rPr>
              <w:t>e</w:t>
            </w:r>
            <w:r w:rsidRPr="00AE7CDA">
              <w:rPr>
                <w:rFonts w:ascii="Verdana" w:eastAsia="Verdana" w:hAnsi="Verdana" w:cs="Verdana"/>
              </w:rPr>
              <w:t>n Seguridad Aeroportuaria</w:t>
            </w:r>
          </w:p>
        </w:tc>
        <w:tc>
          <w:tcPr>
            <w:tcW w:w="883" w:type="dxa"/>
            <w:vAlign w:val="center"/>
          </w:tcPr>
          <w:p w14:paraId="0688B63A"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45C37A9B"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7743543D"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6D039062" w14:textId="7FDBEC9E"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r>
              <w:rPr>
                <w:rFonts w:ascii="Verdana" w:eastAsia="Verdana" w:hAnsi="Verdana" w:cs="Verdana"/>
                <w:b/>
              </w:rPr>
              <w:t>X</w:t>
            </w:r>
          </w:p>
        </w:tc>
        <w:tc>
          <w:tcPr>
            <w:tcW w:w="883" w:type="dxa"/>
            <w:vAlign w:val="center"/>
          </w:tcPr>
          <w:p w14:paraId="3CC6F2EB"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3761E9D4"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4254364B"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33B3B1A4"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r>
      <w:tr w:rsidR="00AE7CDA" w14:paraId="08399B47" w14:textId="77777777" w:rsidTr="00AE7CDA">
        <w:tc>
          <w:tcPr>
            <w:tcW w:w="1980" w:type="dxa"/>
          </w:tcPr>
          <w:p w14:paraId="7BE46ECC" w14:textId="7905B8EE" w:rsidR="00AE7CDA" w:rsidRP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rPr>
            </w:pPr>
            <w:r w:rsidRPr="00AE7CDA">
              <w:rPr>
                <w:rFonts w:ascii="Verdana" w:eastAsia="Verdana" w:hAnsi="Verdana" w:cs="Verdana"/>
              </w:rPr>
              <w:t xml:space="preserve">Difusión </w:t>
            </w:r>
            <w:r w:rsidR="00CA4A8D">
              <w:rPr>
                <w:rFonts w:ascii="Verdana" w:eastAsia="Verdana" w:hAnsi="Verdana" w:cs="Verdana"/>
              </w:rPr>
              <w:t>d</w:t>
            </w:r>
            <w:r w:rsidRPr="00AE7CDA">
              <w:rPr>
                <w:rFonts w:ascii="Verdana" w:eastAsia="Verdana" w:hAnsi="Verdana" w:cs="Verdana"/>
              </w:rPr>
              <w:t>el PNSCA</w:t>
            </w:r>
          </w:p>
        </w:tc>
        <w:tc>
          <w:tcPr>
            <w:tcW w:w="883" w:type="dxa"/>
            <w:vAlign w:val="center"/>
          </w:tcPr>
          <w:p w14:paraId="057B7668"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6C7A35A4" w14:textId="3CD698A9"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r>
              <w:rPr>
                <w:rFonts w:ascii="Verdana" w:eastAsia="Verdana" w:hAnsi="Verdana" w:cs="Verdana"/>
                <w:b/>
              </w:rPr>
              <w:t>X</w:t>
            </w:r>
          </w:p>
        </w:tc>
        <w:tc>
          <w:tcPr>
            <w:tcW w:w="883" w:type="dxa"/>
            <w:vAlign w:val="center"/>
          </w:tcPr>
          <w:p w14:paraId="2768C7D2"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79C684D9"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4FE37690"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6448445B"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4373534A"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3A4F1DDE"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r>
      <w:tr w:rsidR="00AE7CDA" w14:paraId="573A843C" w14:textId="77777777" w:rsidTr="00AE7CDA">
        <w:tc>
          <w:tcPr>
            <w:tcW w:w="1980" w:type="dxa"/>
          </w:tcPr>
          <w:p w14:paraId="29A71D26" w14:textId="4154C951" w:rsidR="00AE7CDA" w:rsidRPr="00AE7CDA" w:rsidRDefault="00AE7CD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rPr>
            </w:pPr>
            <w:r w:rsidRPr="00AE7CDA">
              <w:rPr>
                <w:rFonts w:ascii="Verdana" w:eastAsia="Verdana" w:hAnsi="Verdana" w:cs="Verdana"/>
              </w:rPr>
              <w:t xml:space="preserve">Difusión </w:t>
            </w:r>
            <w:r w:rsidR="00CA4A8D">
              <w:rPr>
                <w:rFonts w:ascii="Verdana" w:eastAsia="Verdana" w:hAnsi="Verdana" w:cs="Verdana"/>
              </w:rPr>
              <w:t>d</w:t>
            </w:r>
            <w:r w:rsidRPr="00AE7CDA">
              <w:rPr>
                <w:rFonts w:ascii="Verdana" w:eastAsia="Verdana" w:hAnsi="Verdana" w:cs="Verdana"/>
              </w:rPr>
              <w:t xml:space="preserve">el Programa </w:t>
            </w:r>
            <w:r w:rsidR="00CA4A8D">
              <w:rPr>
                <w:rFonts w:ascii="Verdana" w:eastAsia="Verdana" w:hAnsi="Verdana" w:cs="Verdana"/>
              </w:rPr>
              <w:t>d</w:t>
            </w:r>
            <w:r w:rsidRPr="00AE7CDA">
              <w:rPr>
                <w:rFonts w:ascii="Verdana" w:eastAsia="Verdana" w:hAnsi="Verdana" w:cs="Verdana"/>
              </w:rPr>
              <w:t>e Seguridad</w:t>
            </w:r>
          </w:p>
        </w:tc>
        <w:tc>
          <w:tcPr>
            <w:tcW w:w="883" w:type="dxa"/>
            <w:vAlign w:val="center"/>
          </w:tcPr>
          <w:p w14:paraId="0B15F34E"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6423A929" w14:textId="6C5E1C2F"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471D8214" w14:textId="3C072F9A"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r>
              <w:rPr>
                <w:rFonts w:ascii="Verdana" w:eastAsia="Verdana" w:hAnsi="Verdana" w:cs="Verdana"/>
                <w:b/>
              </w:rPr>
              <w:t>X</w:t>
            </w:r>
          </w:p>
        </w:tc>
        <w:tc>
          <w:tcPr>
            <w:tcW w:w="883" w:type="dxa"/>
            <w:vAlign w:val="center"/>
          </w:tcPr>
          <w:p w14:paraId="52142097"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69332D33"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6B59F064"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7468179F"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c>
          <w:tcPr>
            <w:tcW w:w="883" w:type="dxa"/>
            <w:vAlign w:val="center"/>
          </w:tcPr>
          <w:p w14:paraId="585F3329" w14:textId="77777777" w:rsidR="00AE7CDA" w:rsidRDefault="00AE7CDA" w:rsidP="00AE7CDA">
            <w:pPr>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rPr>
            </w:pPr>
          </w:p>
        </w:tc>
      </w:tr>
    </w:tbl>
    <w:p w14:paraId="592BFC8B" w14:textId="7AB9EFC6" w:rsidR="00AE7CDA" w:rsidRDefault="00AE7CDA">
      <w:pPr>
        <w:rPr>
          <w:rFonts w:ascii="Verdana" w:eastAsia="Verdana" w:hAnsi="Verdana" w:cs="Verdana"/>
          <w:b/>
        </w:rPr>
      </w:pPr>
    </w:p>
    <w:p w14:paraId="4A306E0C" w14:textId="3EFAAA96" w:rsidR="00AE7CDA" w:rsidRDefault="00AE7CDA">
      <w:pPr>
        <w:rPr>
          <w:rFonts w:ascii="Verdana" w:eastAsia="Verdana" w:hAnsi="Verdana" w:cs="Verdana"/>
          <w:b/>
        </w:rPr>
      </w:pPr>
    </w:p>
    <w:p w14:paraId="316F095F" w14:textId="0BC742ED" w:rsidR="00AE7CDA" w:rsidRDefault="00AE7CDA">
      <w:pPr>
        <w:rPr>
          <w:rFonts w:ascii="Verdana" w:eastAsia="Verdana" w:hAnsi="Verdana" w:cs="Verdana"/>
          <w:b/>
        </w:rPr>
      </w:pPr>
    </w:p>
    <w:p w14:paraId="765F4786" w14:textId="4047E02F" w:rsidR="00AE7CDA" w:rsidRDefault="00AE7CDA">
      <w:pPr>
        <w:rPr>
          <w:rFonts w:ascii="Verdana" w:eastAsia="Verdana" w:hAnsi="Verdana" w:cs="Verdana"/>
          <w:b/>
        </w:rPr>
      </w:pPr>
    </w:p>
    <w:p w14:paraId="20703255" w14:textId="0B47B6C2" w:rsidR="00AE7CDA" w:rsidRDefault="00AE7CDA">
      <w:pPr>
        <w:rPr>
          <w:rFonts w:ascii="Verdana" w:eastAsia="Verdana" w:hAnsi="Verdana" w:cs="Verdana"/>
          <w:b/>
        </w:rPr>
      </w:pPr>
    </w:p>
    <w:p w14:paraId="593AD5B7" w14:textId="7B6F906D" w:rsidR="00AE7CDA" w:rsidRDefault="00AE7CDA" w:rsidP="00AE7CDA">
      <w:pPr>
        <w:jc w:val="center"/>
        <w:rPr>
          <w:rFonts w:ascii="Verdana" w:eastAsia="Verdana" w:hAnsi="Verdana" w:cs="Verdana"/>
          <w:b/>
        </w:rPr>
      </w:pPr>
      <w:r>
        <w:rPr>
          <w:rFonts w:ascii="Verdana" w:eastAsia="Verdana" w:hAnsi="Verdana" w:cs="Verdana"/>
          <w:b/>
        </w:rPr>
        <w:t xml:space="preserve">Firma del </w:t>
      </w:r>
      <w:proofErr w:type="gramStart"/>
      <w:r>
        <w:rPr>
          <w:rFonts w:ascii="Verdana" w:eastAsia="Verdana" w:hAnsi="Verdana" w:cs="Verdana"/>
          <w:b/>
        </w:rPr>
        <w:t>Responsable</w:t>
      </w:r>
      <w:proofErr w:type="gramEnd"/>
    </w:p>
    <w:p w14:paraId="1585F58B" w14:textId="1B322AFC" w:rsidR="0073309D" w:rsidRDefault="0073309D">
      <w:pPr>
        <w:rPr>
          <w:rFonts w:ascii="Verdana" w:eastAsia="Verdana" w:hAnsi="Verdana" w:cs="Verdana"/>
          <w:b/>
        </w:rPr>
      </w:pPr>
      <w:r>
        <w:rPr>
          <w:rFonts w:ascii="Verdana" w:eastAsia="Verdana" w:hAnsi="Verdana" w:cs="Verdana"/>
          <w:b/>
        </w:rPr>
        <w:br w:type="page"/>
      </w:r>
    </w:p>
    <w:p w14:paraId="21477653" w14:textId="3DF6D98E" w:rsidR="0073309D" w:rsidRPr="00CA4A8D" w:rsidRDefault="00CA4A8D" w:rsidP="0073309D">
      <w:pPr>
        <w:jc w:val="center"/>
        <w:rPr>
          <w:rFonts w:ascii="Verdana" w:eastAsia="Verdana" w:hAnsi="Verdana" w:cs="Verdana"/>
          <w:b/>
        </w:rPr>
      </w:pPr>
      <w:r w:rsidRPr="00CA4A8D">
        <w:rPr>
          <w:rFonts w:ascii="Verdana" w:eastAsia="Verdana" w:hAnsi="Verdana" w:cs="Verdana"/>
          <w:b/>
        </w:rPr>
        <w:t>ANEXO E</w:t>
      </w:r>
    </w:p>
    <w:p w14:paraId="5D7DF64F" w14:textId="2A1AEA01" w:rsidR="00CA4A8D" w:rsidRPr="00CA4A8D" w:rsidRDefault="00CA4A8D" w:rsidP="00CA4A8D">
      <w:pPr>
        <w:spacing w:after="0" w:line="276" w:lineRule="auto"/>
        <w:contextualSpacing/>
        <w:jc w:val="center"/>
        <w:rPr>
          <w:rFonts w:ascii="Verdana" w:eastAsia="Verdana" w:hAnsi="Verdana" w:cs="Verdana"/>
          <w:b/>
          <w:sz w:val="20"/>
          <w:szCs w:val="20"/>
        </w:rPr>
      </w:pPr>
      <w:r w:rsidRPr="00CA4A8D">
        <w:rPr>
          <w:rFonts w:ascii="Verdana" w:eastAsia="Verdana" w:hAnsi="Verdana" w:cs="Verdana"/>
          <w:b/>
          <w:sz w:val="20"/>
          <w:szCs w:val="20"/>
        </w:rPr>
        <w:t>CONTROL DE ASISTENCIA A INSTRUCCIÓN.</w:t>
      </w:r>
    </w:p>
    <w:tbl>
      <w:tblPr>
        <w:tblpPr w:leftFromText="141" w:rightFromText="141" w:vertAnchor="text" w:horzAnchor="page" w:tblpX="1054" w:tblpY="22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6095"/>
      </w:tblGrid>
      <w:tr w:rsidR="00CA4A8D" w:rsidRPr="00CA4A8D" w14:paraId="7CE49E02" w14:textId="77777777" w:rsidTr="00CA4A8D">
        <w:trPr>
          <w:cantSplit/>
          <w:trHeight w:val="416"/>
        </w:trPr>
        <w:tc>
          <w:tcPr>
            <w:tcW w:w="4219" w:type="dxa"/>
            <w:shd w:val="clear" w:color="auto" w:fill="D9E2F3" w:themeFill="accent1" w:themeFillTint="33"/>
            <w:vAlign w:val="center"/>
          </w:tcPr>
          <w:p w14:paraId="0D6479D1" w14:textId="7DEDB4C2"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PROGRAMA</w:t>
            </w:r>
          </w:p>
        </w:tc>
        <w:tc>
          <w:tcPr>
            <w:tcW w:w="6095" w:type="dxa"/>
            <w:shd w:val="clear" w:color="auto" w:fill="FFFFFF"/>
            <w:vAlign w:val="center"/>
          </w:tcPr>
          <w:p w14:paraId="62A2069D" w14:textId="233C623A"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0"/>
                <w:szCs w:val="20"/>
                <w:lang w:val="es-ES" w:eastAsia="es-ES"/>
              </w:rPr>
            </w:pPr>
          </w:p>
        </w:tc>
      </w:tr>
      <w:tr w:rsidR="00CA4A8D" w:rsidRPr="00CA4A8D" w14:paraId="1353041D" w14:textId="77777777" w:rsidTr="00CA4A8D">
        <w:trPr>
          <w:cantSplit/>
          <w:trHeight w:val="421"/>
        </w:trPr>
        <w:tc>
          <w:tcPr>
            <w:tcW w:w="4219" w:type="dxa"/>
            <w:shd w:val="clear" w:color="auto" w:fill="D9E2F3" w:themeFill="accent1" w:themeFillTint="33"/>
            <w:vAlign w:val="center"/>
          </w:tcPr>
          <w:p w14:paraId="1F73A8AA" w14:textId="6CA656A0"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LUGAR</w:t>
            </w:r>
          </w:p>
        </w:tc>
        <w:tc>
          <w:tcPr>
            <w:tcW w:w="6095" w:type="dxa"/>
            <w:shd w:val="clear" w:color="auto" w:fill="FFFFFF"/>
            <w:vAlign w:val="center"/>
          </w:tcPr>
          <w:p w14:paraId="331A4EEF" w14:textId="5E910656"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0"/>
                <w:szCs w:val="20"/>
                <w:lang w:val="es-ES" w:eastAsia="es-ES"/>
              </w:rPr>
            </w:pPr>
          </w:p>
        </w:tc>
      </w:tr>
      <w:tr w:rsidR="00CA4A8D" w:rsidRPr="00CA4A8D" w14:paraId="2B257853" w14:textId="77777777" w:rsidTr="00CA4A8D">
        <w:trPr>
          <w:cantSplit/>
          <w:trHeight w:val="413"/>
        </w:trPr>
        <w:tc>
          <w:tcPr>
            <w:tcW w:w="4219" w:type="dxa"/>
            <w:shd w:val="clear" w:color="auto" w:fill="D9E2F3" w:themeFill="accent1" w:themeFillTint="33"/>
            <w:vAlign w:val="center"/>
          </w:tcPr>
          <w:p w14:paraId="72D1857A"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FECHA</w:t>
            </w:r>
          </w:p>
        </w:tc>
        <w:tc>
          <w:tcPr>
            <w:tcW w:w="6095" w:type="dxa"/>
            <w:shd w:val="clear" w:color="auto" w:fill="FFFFFF"/>
            <w:vAlign w:val="center"/>
          </w:tcPr>
          <w:p w14:paraId="6AFA9B52" w14:textId="7CAD0514"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0"/>
                <w:szCs w:val="20"/>
                <w:lang w:val="es-ES" w:eastAsia="es-ES"/>
              </w:rPr>
            </w:pPr>
          </w:p>
        </w:tc>
      </w:tr>
      <w:tr w:rsidR="00CA4A8D" w:rsidRPr="00CA4A8D" w14:paraId="5F177A0B" w14:textId="77777777" w:rsidTr="00CA4A8D">
        <w:trPr>
          <w:cantSplit/>
          <w:trHeight w:val="420"/>
        </w:trPr>
        <w:tc>
          <w:tcPr>
            <w:tcW w:w="4219" w:type="dxa"/>
            <w:shd w:val="clear" w:color="auto" w:fill="D9E2F3" w:themeFill="accent1" w:themeFillTint="33"/>
            <w:vAlign w:val="center"/>
          </w:tcPr>
          <w:p w14:paraId="5785D268"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HORA</w:t>
            </w:r>
          </w:p>
        </w:tc>
        <w:tc>
          <w:tcPr>
            <w:tcW w:w="6095" w:type="dxa"/>
            <w:shd w:val="clear" w:color="auto" w:fill="FFFFFF"/>
            <w:vAlign w:val="center"/>
          </w:tcPr>
          <w:p w14:paraId="43E5B9D8" w14:textId="14A8C96D"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0"/>
                <w:szCs w:val="20"/>
                <w:lang w:val="es-ES" w:eastAsia="es-ES"/>
              </w:rPr>
            </w:pPr>
          </w:p>
        </w:tc>
      </w:tr>
      <w:tr w:rsidR="00CA4A8D" w:rsidRPr="00CA4A8D" w14:paraId="11615A44" w14:textId="77777777" w:rsidTr="00CA4A8D">
        <w:trPr>
          <w:cantSplit/>
          <w:trHeight w:val="412"/>
        </w:trPr>
        <w:tc>
          <w:tcPr>
            <w:tcW w:w="4219" w:type="dxa"/>
            <w:shd w:val="clear" w:color="auto" w:fill="D9E2F3" w:themeFill="accent1" w:themeFillTint="33"/>
            <w:vAlign w:val="center"/>
          </w:tcPr>
          <w:p w14:paraId="4B8004C6" w14:textId="378322ED"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INSTRUCTOR</w:t>
            </w:r>
          </w:p>
        </w:tc>
        <w:tc>
          <w:tcPr>
            <w:tcW w:w="6095" w:type="dxa"/>
            <w:shd w:val="clear" w:color="auto" w:fill="FFFFFF"/>
            <w:vAlign w:val="center"/>
          </w:tcPr>
          <w:p w14:paraId="09440430"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0"/>
                <w:szCs w:val="20"/>
                <w:lang w:val="es-ES" w:eastAsia="es-ES"/>
              </w:rPr>
            </w:pPr>
          </w:p>
        </w:tc>
      </w:tr>
    </w:tbl>
    <w:p w14:paraId="22B1EB63"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bl>
      <w:tblPr>
        <w:tblpPr w:leftFromText="141" w:rightFromText="141" w:vertAnchor="text" w:horzAnchor="margin" w:tblpXSpec="center" w:tblpY="19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67"/>
        <w:gridCol w:w="2552"/>
        <w:gridCol w:w="2409"/>
      </w:tblGrid>
      <w:tr w:rsidR="00CA4A8D" w:rsidRPr="00CA4A8D" w14:paraId="76C6C4B4" w14:textId="77777777" w:rsidTr="00CA4A8D">
        <w:trPr>
          <w:cantSplit/>
          <w:trHeight w:val="557"/>
        </w:trPr>
        <w:tc>
          <w:tcPr>
            <w:tcW w:w="648" w:type="dxa"/>
            <w:shd w:val="clear" w:color="auto" w:fill="D9E2F3" w:themeFill="accent1" w:themeFillTint="33"/>
            <w:vAlign w:val="center"/>
          </w:tcPr>
          <w:p w14:paraId="1EA00451"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bookmarkStart w:id="31" w:name="_Hlk509926726"/>
            <w:proofErr w:type="spellStart"/>
            <w:r w:rsidRPr="00CA4A8D">
              <w:rPr>
                <w:rFonts w:ascii="Verdana" w:eastAsia="Times New Roman" w:hAnsi="Verdana" w:cs="Times New Roman"/>
                <w:b/>
                <w:color w:val="auto"/>
                <w:sz w:val="20"/>
                <w:szCs w:val="20"/>
                <w:lang w:val="es-ES" w:eastAsia="es-ES"/>
              </w:rPr>
              <w:t>Nº</w:t>
            </w:r>
            <w:proofErr w:type="spellEnd"/>
          </w:p>
        </w:tc>
        <w:tc>
          <w:tcPr>
            <w:tcW w:w="4167" w:type="dxa"/>
            <w:shd w:val="clear" w:color="auto" w:fill="D9E2F3" w:themeFill="accent1" w:themeFillTint="33"/>
            <w:vAlign w:val="center"/>
          </w:tcPr>
          <w:p w14:paraId="7BD2589C" w14:textId="3ECE739C"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 xml:space="preserve">     NOMBRE / APELLIDO</w:t>
            </w:r>
          </w:p>
        </w:tc>
        <w:tc>
          <w:tcPr>
            <w:tcW w:w="2552" w:type="dxa"/>
            <w:shd w:val="clear" w:color="auto" w:fill="D9E2F3" w:themeFill="accent1" w:themeFillTint="33"/>
            <w:vAlign w:val="center"/>
          </w:tcPr>
          <w:p w14:paraId="08EC9951" w14:textId="2CF543A1"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C</w:t>
            </w:r>
            <w:r>
              <w:rPr>
                <w:rFonts w:ascii="Verdana" w:eastAsia="Times New Roman" w:hAnsi="Verdana" w:cs="Times New Roman"/>
                <w:b/>
                <w:color w:val="auto"/>
                <w:sz w:val="20"/>
                <w:szCs w:val="20"/>
                <w:lang w:val="es-ES" w:eastAsia="es-ES"/>
              </w:rPr>
              <w:t>ARGO</w:t>
            </w:r>
          </w:p>
        </w:tc>
        <w:tc>
          <w:tcPr>
            <w:tcW w:w="2409" w:type="dxa"/>
            <w:shd w:val="clear" w:color="auto" w:fill="D9E2F3" w:themeFill="accent1" w:themeFillTint="33"/>
            <w:vAlign w:val="center"/>
          </w:tcPr>
          <w:p w14:paraId="77C25F16"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FIRMA</w:t>
            </w:r>
          </w:p>
        </w:tc>
      </w:tr>
      <w:tr w:rsidR="00CA4A8D" w:rsidRPr="00CA4A8D" w14:paraId="4A3DE8C8" w14:textId="77777777" w:rsidTr="00CA4A8D">
        <w:trPr>
          <w:cantSplit/>
          <w:trHeight w:val="664"/>
        </w:trPr>
        <w:tc>
          <w:tcPr>
            <w:tcW w:w="648" w:type="dxa"/>
            <w:vAlign w:val="center"/>
          </w:tcPr>
          <w:p w14:paraId="42751504"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1</w:t>
            </w:r>
          </w:p>
        </w:tc>
        <w:tc>
          <w:tcPr>
            <w:tcW w:w="4167" w:type="dxa"/>
            <w:vAlign w:val="center"/>
          </w:tcPr>
          <w:p w14:paraId="20B41C63"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552" w:type="dxa"/>
          </w:tcPr>
          <w:p w14:paraId="16DD86F4"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409" w:type="dxa"/>
          </w:tcPr>
          <w:p w14:paraId="4B8F0EF7"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r>
      <w:tr w:rsidR="00CA4A8D" w:rsidRPr="00CA4A8D" w14:paraId="68F73B21" w14:textId="77777777" w:rsidTr="00CA4A8D">
        <w:trPr>
          <w:cantSplit/>
          <w:trHeight w:val="664"/>
        </w:trPr>
        <w:tc>
          <w:tcPr>
            <w:tcW w:w="648" w:type="dxa"/>
            <w:vAlign w:val="center"/>
          </w:tcPr>
          <w:p w14:paraId="44180C55"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2</w:t>
            </w:r>
          </w:p>
        </w:tc>
        <w:tc>
          <w:tcPr>
            <w:tcW w:w="4167" w:type="dxa"/>
            <w:vAlign w:val="center"/>
          </w:tcPr>
          <w:p w14:paraId="699E0440"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552" w:type="dxa"/>
          </w:tcPr>
          <w:p w14:paraId="5AAEC1C2"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409" w:type="dxa"/>
          </w:tcPr>
          <w:p w14:paraId="7D4C08B6"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r>
      <w:tr w:rsidR="00CA4A8D" w:rsidRPr="00CA4A8D" w14:paraId="7874AEE1" w14:textId="77777777" w:rsidTr="00CA4A8D">
        <w:trPr>
          <w:cantSplit/>
          <w:trHeight w:val="664"/>
        </w:trPr>
        <w:tc>
          <w:tcPr>
            <w:tcW w:w="648" w:type="dxa"/>
            <w:vAlign w:val="center"/>
          </w:tcPr>
          <w:p w14:paraId="6FA45B7E"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3</w:t>
            </w:r>
          </w:p>
        </w:tc>
        <w:tc>
          <w:tcPr>
            <w:tcW w:w="4167" w:type="dxa"/>
            <w:vAlign w:val="center"/>
          </w:tcPr>
          <w:p w14:paraId="0F56F04E"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552" w:type="dxa"/>
          </w:tcPr>
          <w:p w14:paraId="5D1259E3"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409" w:type="dxa"/>
          </w:tcPr>
          <w:p w14:paraId="240F4271"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r>
      <w:bookmarkEnd w:id="31"/>
      <w:tr w:rsidR="00CA4A8D" w:rsidRPr="00CA4A8D" w14:paraId="4290926C" w14:textId="77777777" w:rsidTr="00CA4A8D">
        <w:trPr>
          <w:cantSplit/>
          <w:trHeight w:val="664"/>
        </w:trPr>
        <w:tc>
          <w:tcPr>
            <w:tcW w:w="648" w:type="dxa"/>
            <w:vAlign w:val="center"/>
          </w:tcPr>
          <w:p w14:paraId="2F65F908"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4</w:t>
            </w:r>
          </w:p>
        </w:tc>
        <w:tc>
          <w:tcPr>
            <w:tcW w:w="4167" w:type="dxa"/>
            <w:vAlign w:val="center"/>
          </w:tcPr>
          <w:p w14:paraId="760F7528"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552" w:type="dxa"/>
          </w:tcPr>
          <w:p w14:paraId="2516F15C"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409" w:type="dxa"/>
          </w:tcPr>
          <w:p w14:paraId="7C361A01"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r>
      <w:tr w:rsidR="00CA4A8D" w:rsidRPr="00CA4A8D" w14:paraId="52FD74B9" w14:textId="77777777" w:rsidTr="00CA4A8D">
        <w:trPr>
          <w:cantSplit/>
          <w:trHeight w:val="664"/>
        </w:trPr>
        <w:tc>
          <w:tcPr>
            <w:tcW w:w="648" w:type="dxa"/>
            <w:vAlign w:val="center"/>
          </w:tcPr>
          <w:p w14:paraId="3F4E0F07"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5</w:t>
            </w:r>
          </w:p>
        </w:tc>
        <w:tc>
          <w:tcPr>
            <w:tcW w:w="4167" w:type="dxa"/>
            <w:vAlign w:val="center"/>
          </w:tcPr>
          <w:p w14:paraId="30A3588F"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552" w:type="dxa"/>
          </w:tcPr>
          <w:p w14:paraId="7C2A8805"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409" w:type="dxa"/>
          </w:tcPr>
          <w:p w14:paraId="06B1184A"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r>
      <w:tr w:rsidR="00CA4A8D" w:rsidRPr="00CA4A8D" w14:paraId="498DC6FD" w14:textId="77777777" w:rsidTr="00CA4A8D">
        <w:trPr>
          <w:cantSplit/>
          <w:trHeight w:val="664"/>
        </w:trPr>
        <w:tc>
          <w:tcPr>
            <w:tcW w:w="648" w:type="dxa"/>
            <w:vAlign w:val="center"/>
          </w:tcPr>
          <w:p w14:paraId="6073ACA1"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sidRPr="00CA4A8D">
              <w:rPr>
                <w:rFonts w:ascii="Verdana" w:eastAsia="Times New Roman" w:hAnsi="Verdana" w:cs="Times New Roman"/>
                <w:b/>
                <w:color w:val="auto"/>
                <w:sz w:val="20"/>
                <w:szCs w:val="20"/>
                <w:lang w:val="es-ES" w:eastAsia="es-ES"/>
              </w:rPr>
              <w:t>6</w:t>
            </w:r>
          </w:p>
        </w:tc>
        <w:tc>
          <w:tcPr>
            <w:tcW w:w="4167" w:type="dxa"/>
            <w:vAlign w:val="center"/>
          </w:tcPr>
          <w:p w14:paraId="50B28B02"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552" w:type="dxa"/>
          </w:tcPr>
          <w:p w14:paraId="43E5A2A6"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409" w:type="dxa"/>
          </w:tcPr>
          <w:p w14:paraId="5B9DA347"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r>
      <w:tr w:rsidR="00CA4A8D" w:rsidRPr="00CA4A8D" w14:paraId="155E0E56" w14:textId="77777777" w:rsidTr="00CA4A8D">
        <w:trPr>
          <w:cantSplit/>
          <w:trHeight w:val="664"/>
        </w:trPr>
        <w:tc>
          <w:tcPr>
            <w:tcW w:w="648" w:type="dxa"/>
            <w:vAlign w:val="center"/>
          </w:tcPr>
          <w:p w14:paraId="2ED332A4" w14:textId="5458B316"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r>
              <w:rPr>
                <w:rFonts w:ascii="Verdana" w:eastAsia="Times New Roman" w:hAnsi="Verdana" w:cs="Times New Roman"/>
                <w:b/>
                <w:color w:val="auto"/>
                <w:sz w:val="20"/>
                <w:szCs w:val="20"/>
                <w:lang w:val="es-ES" w:eastAsia="es-ES"/>
              </w:rPr>
              <w:t>7</w:t>
            </w:r>
          </w:p>
        </w:tc>
        <w:tc>
          <w:tcPr>
            <w:tcW w:w="4167" w:type="dxa"/>
            <w:vAlign w:val="center"/>
          </w:tcPr>
          <w:p w14:paraId="774A8DAC"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552" w:type="dxa"/>
          </w:tcPr>
          <w:p w14:paraId="022A065C"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c>
          <w:tcPr>
            <w:tcW w:w="2409" w:type="dxa"/>
          </w:tcPr>
          <w:p w14:paraId="2142A91A"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c>
      </w:tr>
    </w:tbl>
    <w:p w14:paraId="5F17BCD6"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p w14:paraId="2CB45148"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Times New Roman"/>
          <w:b/>
          <w:color w:val="auto"/>
          <w:sz w:val="20"/>
          <w:szCs w:val="20"/>
          <w:lang w:val="es-ES" w:eastAsia="es-ES"/>
        </w:rPr>
      </w:pP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8"/>
        <w:gridCol w:w="3397"/>
      </w:tblGrid>
      <w:tr w:rsidR="00CA4A8D" w:rsidRPr="00CA4A8D" w14:paraId="4EC6C75E" w14:textId="77777777" w:rsidTr="00CA4A8D">
        <w:trPr>
          <w:trHeight w:val="875"/>
          <w:jc w:val="center"/>
        </w:trPr>
        <w:tc>
          <w:tcPr>
            <w:tcW w:w="3408" w:type="dxa"/>
          </w:tcPr>
          <w:p w14:paraId="6AC6A952"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625AAEEA"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4BF53839"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197ACE28"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382D2F0F" w14:textId="17439A24"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Arial"/>
                <w:b/>
                <w:color w:val="auto"/>
                <w:sz w:val="16"/>
                <w:szCs w:val="16"/>
                <w:lang w:val="es-ES" w:eastAsia="es-ES"/>
              </w:rPr>
            </w:pPr>
            <w:r w:rsidRPr="00CA4A8D">
              <w:rPr>
                <w:rFonts w:ascii="Arial" w:eastAsia="Times New Roman" w:hAnsi="Arial" w:cs="Times New Roman"/>
                <w:color w:val="auto"/>
                <w:sz w:val="16"/>
                <w:szCs w:val="16"/>
                <w:lang w:val="es-ES" w:eastAsia="es-ES"/>
              </w:rPr>
              <w:t>Firma</w:t>
            </w:r>
          </w:p>
        </w:tc>
        <w:tc>
          <w:tcPr>
            <w:tcW w:w="3397" w:type="dxa"/>
          </w:tcPr>
          <w:p w14:paraId="177D271B"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3751E9FC"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5C8A44B5"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3F7ABDA1"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7BCBFAC6" w14:textId="62C9963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ind w:left="-70"/>
              <w:jc w:val="center"/>
              <w:rPr>
                <w:rFonts w:ascii="Verdana" w:eastAsia="Times New Roman" w:hAnsi="Verdana" w:cs="Arial"/>
                <w:bCs/>
                <w:color w:val="auto"/>
                <w:sz w:val="16"/>
                <w:szCs w:val="16"/>
                <w:lang w:val="es-ES" w:eastAsia="es-ES"/>
              </w:rPr>
            </w:pPr>
            <w:r w:rsidRPr="00CA4A8D">
              <w:rPr>
                <w:rFonts w:ascii="Arial" w:eastAsia="Times New Roman" w:hAnsi="Arial" w:cs="Times New Roman"/>
                <w:color w:val="auto"/>
                <w:sz w:val="16"/>
                <w:szCs w:val="16"/>
                <w:lang w:val="es-ES" w:eastAsia="es-ES"/>
              </w:rPr>
              <w:t>Firma</w:t>
            </w:r>
          </w:p>
        </w:tc>
      </w:tr>
      <w:tr w:rsidR="00CA4A8D" w:rsidRPr="00CA4A8D" w14:paraId="516E3535" w14:textId="77777777" w:rsidTr="00CA4A8D">
        <w:trPr>
          <w:jc w:val="center"/>
        </w:trPr>
        <w:tc>
          <w:tcPr>
            <w:tcW w:w="3408" w:type="dxa"/>
          </w:tcPr>
          <w:p w14:paraId="1A02165A"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5D204D6A"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3B46C9BA"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32B694FE" w14:textId="25B5C5D4"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Cs w:val="24"/>
                <w:lang w:val="es-ES" w:eastAsia="es-ES"/>
              </w:rPr>
            </w:pPr>
            <w:r w:rsidRPr="00CA4A8D">
              <w:rPr>
                <w:rFonts w:ascii="Arial" w:eastAsia="Times New Roman" w:hAnsi="Arial" w:cs="Times New Roman"/>
                <w:color w:val="auto"/>
                <w:sz w:val="16"/>
                <w:szCs w:val="16"/>
                <w:lang w:val="es-ES" w:eastAsia="es-ES"/>
              </w:rPr>
              <w:t>Fecha</w:t>
            </w:r>
          </w:p>
        </w:tc>
        <w:tc>
          <w:tcPr>
            <w:tcW w:w="3397" w:type="dxa"/>
          </w:tcPr>
          <w:p w14:paraId="49732703"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61AC857D"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3289FFBA"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 w:val="16"/>
                <w:szCs w:val="16"/>
                <w:lang w:val="es-ES" w:eastAsia="es-ES"/>
              </w:rPr>
            </w:pPr>
          </w:p>
          <w:p w14:paraId="217E9251" w14:textId="73244AF3"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Times New Roman"/>
                <w:color w:val="auto"/>
                <w:szCs w:val="24"/>
                <w:lang w:val="es-ES" w:eastAsia="es-ES"/>
              </w:rPr>
            </w:pPr>
            <w:r w:rsidRPr="00CA4A8D">
              <w:rPr>
                <w:rFonts w:ascii="Arial" w:eastAsia="Times New Roman" w:hAnsi="Arial" w:cs="Times New Roman"/>
                <w:color w:val="auto"/>
                <w:sz w:val="16"/>
                <w:szCs w:val="16"/>
                <w:lang w:val="es-ES" w:eastAsia="es-ES"/>
              </w:rPr>
              <w:t>Fecha</w:t>
            </w:r>
          </w:p>
        </w:tc>
      </w:tr>
      <w:tr w:rsidR="00CA4A8D" w:rsidRPr="00CA4A8D" w14:paraId="38BC714D" w14:textId="77777777" w:rsidTr="00CA4A8D">
        <w:trPr>
          <w:jc w:val="center"/>
        </w:trPr>
        <w:tc>
          <w:tcPr>
            <w:tcW w:w="3408" w:type="dxa"/>
          </w:tcPr>
          <w:p w14:paraId="254D6121" w14:textId="77777777" w:rsidR="00CA4A8D" w:rsidRP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Arial"/>
                <w:color w:val="auto"/>
                <w:sz w:val="20"/>
                <w:szCs w:val="20"/>
                <w:lang w:val="es-ES" w:eastAsia="es-ES"/>
              </w:rPr>
            </w:pPr>
            <w:r>
              <w:rPr>
                <w:rFonts w:ascii="Verdana" w:eastAsia="Times New Roman" w:hAnsi="Verdana" w:cs="Arial"/>
                <w:color w:val="auto"/>
                <w:sz w:val="20"/>
                <w:szCs w:val="20"/>
                <w:lang w:val="es-ES" w:eastAsia="es-ES"/>
              </w:rPr>
              <w:t>Instructor</w:t>
            </w:r>
            <w:r w:rsidRPr="00CA4A8D">
              <w:rPr>
                <w:rFonts w:ascii="Verdana" w:eastAsia="Times New Roman" w:hAnsi="Verdana" w:cs="Arial"/>
                <w:color w:val="auto"/>
                <w:sz w:val="20"/>
                <w:szCs w:val="20"/>
                <w:lang w:val="es-ES" w:eastAsia="es-ES"/>
              </w:rPr>
              <w:t>:</w:t>
            </w:r>
          </w:p>
          <w:p w14:paraId="74C283EE" w14:textId="77777777" w:rsid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Arial"/>
                <w:color w:val="auto"/>
                <w:sz w:val="20"/>
                <w:szCs w:val="20"/>
                <w:lang w:val="es-ES" w:eastAsia="es-ES"/>
              </w:rPr>
            </w:pPr>
          </w:p>
        </w:tc>
        <w:tc>
          <w:tcPr>
            <w:tcW w:w="3397" w:type="dxa"/>
          </w:tcPr>
          <w:p w14:paraId="654C3C91" w14:textId="24940622" w:rsidR="00CA4A8D" w:rsidRDefault="00CA4A8D" w:rsidP="00CA4A8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Verdana" w:eastAsia="Times New Roman" w:hAnsi="Verdana" w:cs="Arial"/>
                <w:color w:val="auto"/>
                <w:sz w:val="20"/>
                <w:szCs w:val="20"/>
                <w:lang w:val="es-ES" w:eastAsia="es-ES"/>
              </w:rPr>
            </w:pPr>
            <w:r>
              <w:rPr>
                <w:rFonts w:ascii="Verdana" w:eastAsia="Times New Roman" w:hAnsi="Verdana" w:cs="Arial"/>
                <w:color w:val="auto"/>
                <w:sz w:val="20"/>
                <w:szCs w:val="20"/>
                <w:lang w:val="es-ES" w:eastAsia="es-ES"/>
              </w:rPr>
              <w:t>Encargado del Programa de Instrucción:</w:t>
            </w:r>
          </w:p>
        </w:tc>
      </w:tr>
    </w:tbl>
    <w:p w14:paraId="5F3BCD77" w14:textId="142DF248" w:rsidR="00CA4A8D" w:rsidRDefault="00CA4A8D" w:rsidP="0073309D">
      <w:pPr>
        <w:spacing w:after="0" w:line="276" w:lineRule="auto"/>
        <w:ind w:left="1069"/>
        <w:contextualSpacing/>
        <w:jc w:val="both"/>
        <w:rPr>
          <w:rFonts w:ascii="Verdana" w:eastAsia="Verdana" w:hAnsi="Verdana" w:cs="Verdana"/>
          <w:sz w:val="20"/>
          <w:szCs w:val="20"/>
        </w:rPr>
      </w:pPr>
    </w:p>
    <w:p w14:paraId="11EED378" w14:textId="24C051E2" w:rsidR="00E91EA5" w:rsidRPr="00CA4A8D" w:rsidRDefault="00E91EA5" w:rsidP="00CA4A8D">
      <w:pPr>
        <w:rPr>
          <w:rFonts w:ascii="Verdana" w:eastAsia="Verdana" w:hAnsi="Verdana" w:cs="Verdana"/>
          <w:sz w:val="20"/>
          <w:szCs w:val="20"/>
        </w:rPr>
      </w:pPr>
    </w:p>
    <w:sectPr w:rsidR="00E91EA5" w:rsidRPr="00CA4A8D" w:rsidSect="003445A0">
      <w:headerReference w:type="default" r:id="rId14"/>
      <w:pgSz w:w="12240" w:h="15840"/>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72148" w14:textId="77777777" w:rsidR="00A52866" w:rsidRDefault="00A52866">
      <w:pPr>
        <w:spacing w:after="0" w:line="240" w:lineRule="auto"/>
      </w:pPr>
      <w:r>
        <w:separator/>
      </w:r>
    </w:p>
  </w:endnote>
  <w:endnote w:type="continuationSeparator" w:id="0">
    <w:p w14:paraId="7B4EEC12" w14:textId="77777777" w:rsidR="00A52866" w:rsidRDefault="00A5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umnst777 Blk BT">
    <w:altName w:val="Times New Roman"/>
    <w:charset w:val="00"/>
    <w:family w:val="auto"/>
    <w:pitch w:val="default"/>
  </w:font>
  <w:font w:name="Segoe UI">
    <w:altName w:val="Calibri"/>
    <w:panose1 w:val="020B0502040204020203"/>
    <w:charset w:val="00"/>
    <w:family w:val="swiss"/>
    <w:pitch w:val="variable"/>
    <w:sig w:usb0="E10022FF" w:usb1="C000E47F" w:usb2="00000029" w:usb3="00000000" w:csb0="000001DF" w:csb1="00000000"/>
  </w:font>
  <w:font w:name="ZapfCalligr BT">
    <w:altName w:val="Cambria"/>
    <w:panose1 w:val="00000000000000000000"/>
    <w:charset w:val="00"/>
    <w:family w:val="roman"/>
    <w:notTrueType/>
    <w:pitch w:val="default"/>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F New Republic">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6E0E" w14:textId="77777777" w:rsidR="009D041D" w:rsidRDefault="009D041D">
    <w:pPr>
      <w:tabs>
        <w:tab w:val="center" w:pos="4419"/>
        <w:tab w:val="right" w:pos="8838"/>
      </w:tabs>
      <w:spacing w:after="709" w:line="240" w:lineRule="auto"/>
      <w:jc w:val="center"/>
      <w:rPr>
        <w:rFonts w:ascii="Helvetica Neue" w:eastAsia="Helvetica Neue" w:hAnsi="Helvetica Neue" w:cs="Helvetica Neu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C144" w14:textId="77777777" w:rsidR="00A52866" w:rsidRDefault="00A52866">
      <w:pPr>
        <w:spacing w:after="0" w:line="240" w:lineRule="auto"/>
      </w:pPr>
      <w:r>
        <w:separator/>
      </w:r>
    </w:p>
  </w:footnote>
  <w:footnote w:type="continuationSeparator" w:id="0">
    <w:p w14:paraId="06091DBC" w14:textId="77777777" w:rsidR="00A52866" w:rsidRDefault="00A52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95ED" w14:textId="77777777" w:rsidR="009D041D" w:rsidRDefault="009D041D">
    <w:pPr>
      <w:widowControl w:val="0"/>
      <w:spacing w:before="285" w:after="0" w:line="276" w:lineRule="auto"/>
      <w:rPr>
        <w:rFonts w:ascii="Verdana" w:eastAsia="Verdana" w:hAnsi="Verdana" w:cs="Verdana"/>
        <w:b/>
      </w:rPr>
    </w:pPr>
  </w:p>
  <w:tbl>
    <w:tblPr>
      <w:tblStyle w:val="a1"/>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954"/>
      <w:gridCol w:w="2693"/>
    </w:tblGrid>
    <w:tr w:rsidR="009D041D" w14:paraId="0366DD71" w14:textId="77777777">
      <w:trPr>
        <w:trHeight w:val="960"/>
        <w:jc w:val="center"/>
      </w:trPr>
      <w:tc>
        <w:tcPr>
          <w:tcW w:w="1838" w:type="dxa"/>
          <w:vAlign w:val="center"/>
        </w:tcPr>
        <w:p w14:paraId="00A081B7" w14:textId="249FF743" w:rsidR="009D041D" w:rsidRDefault="009D041D">
          <w:pPr>
            <w:tabs>
              <w:tab w:val="left" w:pos="930"/>
            </w:tabs>
            <w:spacing w:before="0"/>
            <w:jc w:val="center"/>
            <w:rPr>
              <w:rFonts w:ascii="Verdana" w:eastAsia="Verdana" w:hAnsi="Verdana" w:cs="Verdana"/>
              <w:b/>
            </w:rPr>
          </w:pPr>
          <w:r>
            <w:rPr>
              <w:rFonts w:ascii="Verdana" w:eastAsia="Verdana" w:hAnsi="Verdana" w:cs="Verdana"/>
              <w:b/>
              <w:highlight w:val="yellow"/>
            </w:rPr>
            <w:t>ISOLOGO  EMPRESA</w:t>
          </w:r>
        </w:p>
      </w:tc>
      <w:tc>
        <w:tcPr>
          <w:tcW w:w="5954" w:type="dxa"/>
          <w:vAlign w:val="center"/>
        </w:tcPr>
        <w:p w14:paraId="332079EB" w14:textId="77777777" w:rsidR="009D041D" w:rsidRDefault="009D041D" w:rsidP="00664937">
          <w:pPr>
            <w:tabs>
              <w:tab w:val="left" w:pos="930"/>
            </w:tabs>
            <w:spacing w:before="0"/>
            <w:jc w:val="center"/>
            <w:rPr>
              <w:rFonts w:ascii="Verdana" w:eastAsia="Verdana" w:hAnsi="Verdana" w:cs="Verdana"/>
              <w:b/>
            </w:rPr>
          </w:pPr>
          <w:r>
            <w:rPr>
              <w:rFonts w:ascii="Verdana" w:eastAsia="Verdana" w:hAnsi="Verdana" w:cs="Verdana"/>
              <w:b/>
            </w:rPr>
            <w:t>PROGRAMA DE INSTRUCCIÓN</w:t>
          </w:r>
        </w:p>
        <w:p w14:paraId="289CEA13" w14:textId="6BC342BF" w:rsidR="009D041D" w:rsidRDefault="009D041D" w:rsidP="00664937">
          <w:pPr>
            <w:tabs>
              <w:tab w:val="left" w:pos="930"/>
            </w:tabs>
            <w:spacing w:before="0"/>
            <w:jc w:val="center"/>
            <w:rPr>
              <w:rFonts w:ascii="Verdana" w:eastAsia="Verdana" w:hAnsi="Verdana" w:cs="Verdana"/>
              <w:b/>
            </w:rPr>
          </w:pPr>
          <w:r w:rsidRPr="00664937">
            <w:rPr>
              <w:rFonts w:ascii="Verdana" w:eastAsia="Verdana" w:hAnsi="Verdana" w:cs="Verdana"/>
              <w:b/>
              <w:highlight w:val="yellow"/>
            </w:rPr>
            <w:t>NOMBRE DE EMPRESA</w:t>
          </w:r>
        </w:p>
      </w:tc>
      <w:tc>
        <w:tcPr>
          <w:tcW w:w="2693" w:type="dxa"/>
          <w:vAlign w:val="center"/>
        </w:tcPr>
        <w:p w14:paraId="26CCB545" w14:textId="70898A55" w:rsidR="009D041D" w:rsidRDefault="009D041D">
          <w:pPr>
            <w:tabs>
              <w:tab w:val="left" w:pos="930"/>
            </w:tabs>
            <w:spacing w:before="0"/>
            <w:rPr>
              <w:rFonts w:ascii="Verdana" w:eastAsia="Verdana" w:hAnsi="Verdana" w:cs="Verdana"/>
            </w:rPr>
          </w:pPr>
          <w:r>
            <w:rPr>
              <w:rFonts w:ascii="Verdana" w:eastAsia="Verdana" w:hAnsi="Verdana" w:cs="Verdana"/>
            </w:rPr>
            <w:t>Edición N°: _</w:t>
          </w:r>
          <w:r w:rsidRPr="00D46BD9">
            <w:rPr>
              <w:rFonts w:ascii="Verdana" w:eastAsia="Verdana" w:hAnsi="Verdana" w:cs="Verdana"/>
              <w:u w:val="single"/>
            </w:rPr>
            <w:t>_</w:t>
          </w:r>
          <w:r w:rsidR="00D46BD9" w:rsidRPr="00D46BD9">
            <w:rPr>
              <w:rFonts w:ascii="Verdana" w:eastAsia="Verdana" w:hAnsi="Verdana" w:cs="Verdana"/>
              <w:u w:val="single"/>
            </w:rPr>
            <w:t>1</w:t>
          </w:r>
          <w:r>
            <w:rPr>
              <w:rFonts w:ascii="Verdana" w:eastAsia="Verdana" w:hAnsi="Verdana" w:cs="Verdana"/>
            </w:rPr>
            <w:t>____/</w:t>
          </w:r>
        </w:p>
        <w:p w14:paraId="1652D94B" w14:textId="1EF8864C" w:rsidR="009D041D" w:rsidRDefault="009D041D">
          <w:pPr>
            <w:tabs>
              <w:tab w:val="center" w:pos="4419"/>
              <w:tab w:val="right" w:pos="8838"/>
            </w:tabs>
            <w:spacing w:before="0"/>
          </w:pPr>
          <w:r>
            <w:rPr>
              <w:rFonts w:ascii="Verdana" w:eastAsia="Verdana" w:hAnsi="Verdana" w:cs="Verdana"/>
            </w:rPr>
            <w:t xml:space="preserve">Página </w:t>
          </w:r>
          <w:r>
            <w:rPr>
              <w:rFonts w:ascii="Verdana" w:eastAsia="Verdana" w:hAnsi="Verdana" w:cs="Verdana"/>
              <w:b/>
            </w:rPr>
            <w:fldChar w:fldCharType="begin"/>
          </w:r>
          <w:r>
            <w:rPr>
              <w:rFonts w:ascii="Verdana" w:eastAsia="Verdana" w:hAnsi="Verdana" w:cs="Verdana"/>
              <w:b/>
            </w:rPr>
            <w:instrText>PAGE</w:instrText>
          </w:r>
          <w:r>
            <w:rPr>
              <w:rFonts w:ascii="Verdana" w:eastAsia="Verdana" w:hAnsi="Verdana" w:cs="Verdana"/>
              <w:b/>
            </w:rPr>
            <w:fldChar w:fldCharType="separate"/>
          </w:r>
          <w:r>
            <w:rPr>
              <w:rFonts w:ascii="Verdana" w:eastAsia="Verdana" w:hAnsi="Verdana" w:cs="Verdana"/>
              <w:b/>
              <w:noProof/>
            </w:rPr>
            <w:t>3</w:t>
          </w:r>
          <w:r>
            <w:rPr>
              <w:rFonts w:ascii="Verdana" w:eastAsia="Verdana" w:hAnsi="Verdana" w:cs="Verdana"/>
              <w:b/>
            </w:rPr>
            <w:fldChar w:fldCharType="end"/>
          </w:r>
          <w:r>
            <w:rPr>
              <w:rFonts w:ascii="Verdana" w:eastAsia="Verdana" w:hAnsi="Verdana" w:cs="Verdana"/>
            </w:rPr>
            <w:t xml:space="preserve"> de </w:t>
          </w:r>
          <w:r w:rsidR="003445A0" w:rsidRPr="003445A0">
            <w:rPr>
              <w:rFonts w:ascii="Verdana" w:eastAsia="Verdana" w:hAnsi="Verdana" w:cs="Verdana"/>
              <w:b/>
            </w:rPr>
            <w:t>38</w:t>
          </w:r>
        </w:p>
      </w:tc>
    </w:tr>
  </w:tbl>
  <w:p w14:paraId="1C49E2F3" w14:textId="77777777" w:rsidR="009D041D" w:rsidRDefault="009D041D">
    <w:pPr>
      <w:tabs>
        <w:tab w:val="left" w:pos="930"/>
      </w:tabs>
      <w:spacing w:after="0" w:line="240" w:lineRule="auto"/>
      <w:rPr>
        <w:rFonts w:ascii="SF New Republic" w:eastAsia="SF New Republic" w:hAnsi="SF New Republic" w:cs="SF New Republic"/>
        <w:sz w:val="20"/>
        <w:szCs w:val="20"/>
      </w:rPr>
    </w:pPr>
    <w:r>
      <w:rPr>
        <w:rFonts w:ascii="SF New Republic" w:eastAsia="SF New Republic" w:hAnsi="SF New Republic" w:cs="SF New Republic"/>
        <w:sz w:val="20"/>
        <w:szCs w:val="20"/>
      </w:rPr>
      <w:tab/>
    </w:r>
  </w:p>
  <w:p w14:paraId="59944A85" w14:textId="77777777" w:rsidR="009D041D" w:rsidRDefault="009D041D">
    <w:pPr>
      <w:tabs>
        <w:tab w:val="center" w:pos="4419"/>
        <w:tab w:val="right" w:pos="8838"/>
      </w:tabs>
      <w:spacing w:after="0" w:line="240" w:lineRule="auto"/>
      <w:rPr>
        <w:rFonts w:ascii="Trebuchet MS" w:eastAsia="Trebuchet MS" w:hAnsi="Trebuchet MS" w:cs="Trebuchet M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3A30" w14:textId="77777777" w:rsidR="00022331" w:rsidRDefault="00022331">
    <w:pPr>
      <w:widowControl w:val="0"/>
      <w:spacing w:before="285" w:after="0" w:line="276" w:lineRule="auto"/>
      <w:rPr>
        <w:rFonts w:ascii="Verdana" w:eastAsia="Verdana" w:hAnsi="Verdana" w:cs="Verdana"/>
        <w:b/>
      </w:rPr>
    </w:pPr>
  </w:p>
  <w:tbl>
    <w:tblPr>
      <w:tblStyle w:val="a1"/>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954"/>
      <w:gridCol w:w="2693"/>
    </w:tblGrid>
    <w:tr w:rsidR="00022331" w14:paraId="34EC4BB0" w14:textId="77777777">
      <w:trPr>
        <w:trHeight w:val="960"/>
        <w:jc w:val="center"/>
      </w:trPr>
      <w:tc>
        <w:tcPr>
          <w:tcW w:w="1838" w:type="dxa"/>
          <w:vAlign w:val="center"/>
        </w:tcPr>
        <w:p w14:paraId="3E0E0A18" w14:textId="77777777" w:rsidR="00022331" w:rsidRDefault="00022331">
          <w:pPr>
            <w:tabs>
              <w:tab w:val="left" w:pos="930"/>
            </w:tabs>
            <w:spacing w:before="0"/>
            <w:jc w:val="center"/>
            <w:rPr>
              <w:rFonts w:ascii="Verdana" w:eastAsia="Verdana" w:hAnsi="Verdana" w:cs="Verdana"/>
              <w:b/>
            </w:rPr>
          </w:pPr>
          <w:r>
            <w:rPr>
              <w:rFonts w:ascii="Verdana" w:eastAsia="Verdana" w:hAnsi="Verdana" w:cs="Verdana"/>
              <w:b/>
              <w:highlight w:val="yellow"/>
            </w:rPr>
            <w:t>ISOLOGO  EMPRESA</w:t>
          </w:r>
        </w:p>
      </w:tc>
      <w:tc>
        <w:tcPr>
          <w:tcW w:w="5954" w:type="dxa"/>
          <w:vAlign w:val="center"/>
        </w:tcPr>
        <w:p w14:paraId="3BA61F93" w14:textId="77777777" w:rsidR="00022331" w:rsidRDefault="00022331" w:rsidP="00664937">
          <w:pPr>
            <w:tabs>
              <w:tab w:val="left" w:pos="930"/>
            </w:tabs>
            <w:spacing w:before="0"/>
            <w:jc w:val="center"/>
            <w:rPr>
              <w:rFonts w:ascii="Verdana" w:eastAsia="Verdana" w:hAnsi="Verdana" w:cs="Verdana"/>
              <w:b/>
            </w:rPr>
          </w:pPr>
          <w:r>
            <w:rPr>
              <w:rFonts w:ascii="Verdana" w:eastAsia="Verdana" w:hAnsi="Verdana" w:cs="Verdana"/>
              <w:b/>
            </w:rPr>
            <w:t>PROGRAMA DE INSTRUCCIÓN</w:t>
          </w:r>
        </w:p>
        <w:p w14:paraId="6F16109C" w14:textId="77777777" w:rsidR="00022331" w:rsidRDefault="00022331" w:rsidP="00664937">
          <w:pPr>
            <w:tabs>
              <w:tab w:val="left" w:pos="930"/>
            </w:tabs>
            <w:spacing w:before="0"/>
            <w:jc w:val="center"/>
            <w:rPr>
              <w:rFonts w:ascii="Verdana" w:eastAsia="Verdana" w:hAnsi="Verdana" w:cs="Verdana"/>
              <w:b/>
            </w:rPr>
          </w:pPr>
          <w:r w:rsidRPr="00664937">
            <w:rPr>
              <w:rFonts w:ascii="Verdana" w:eastAsia="Verdana" w:hAnsi="Verdana" w:cs="Verdana"/>
              <w:b/>
              <w:highlight w:val="yellow"/>
            </w:rPr>
            <w:t>NOMBRE DE EMPRESA</w:t>
          </w:r>
        </w:p>
      </w:tc>
      <w:tc>
        <w:tcPr>
          <w:tcW w:w="2693" w:type="dxa"/>
          <w:vAlign w:val="center"/>
        </w:tcPr>
        <w:p w14:paraId="3C881214" w14:textId="77777777" w:rsidR="00022331" w:rsidRDefault="00022331">
          <w:pPr>
            <w:tabs>
              <w:tab w:val="left" w:pos="930"/>
            </w:tabs>
            <w:spacing w:before="0"/>
            <w:rPr>
              <w:rFonts w:ascii="Verdana" w:eastAsia="Verdana" w:hAnsi="Verdana" w:cs="Verdana"/>
            </w:rPr>
          </w:pPr>
          <w:r>
            <w:rPr>
              <w:rFonts w:ascii="Verdana" w:eastAsia="Verdana" w:hAnsi="Verdana" w:cs="Verdana"/>
            </w:rPr>
            <w:t>Edición N°: _</w:t>
          </w:r>
          <w:r w:rsidRPr="00D46BD9">
            <w:rPr>
              <w:rFonts w:ascii="Verdana" w:eastAsia="Verdana" w:hAnsi="Verdana" w:cs="Verdana"/>
              <w:u w:val="single"/>
            </w:rPr>
            <w:t>_1</w:t>
          </w:r>
          <w:r>
            <w:rPr>
              <w:rFonts w:ascii="Verdana" w:eastAsia="Verdana" w:hAnsi="Verdana" w:cs="Verdana"/>
            </w:rPr>
            <w:t>____/</w:t>
          </w:r>
        </w:p>
        <w:p w14:paraId="4B2A6833" w14:textId="7BC43653" w:rsidR="00022331" w:rsidRDefault="00022331">
          <w:pPr>
            <w:tabs>
              <w:tab w:val="center" w:pos="4419"/>
              <w:tab w:val="right" w:pos="8838"/>
            </w:tabs>
            <w:spacing w:before="0"/>
          </w:pPr>
          <w:r>
            <w:rPr>
              <w:rFonts w:ascii="Verdana" w:eastAsia="Verdana" w:hAnsi="Verdana" w:cs="Verdana"/>
            </w:rPr>
            <w:t xml:space="preserve">Página </w:t>
          </w:r>
          <w:r>
            <w:rPr>
              <w:rFonts w:ascii="Verdana" w:eastAsia="Verdana" w:hAnsi="Verdana" w:cs="Verdana"/>
              <w:b/>
            </w:rPr>
            <w:fldChar w:fldCharType="begin"/>
          </w:r>
          <w:r>
            <w:rPr>
              <w:rFonts w:ascii="Verdana" w:eastAsia="Verdana" w:hAnsi="Verdana" w:cs="Verdana"/>
              <w:b/>
            </w:rPr>
            <w:instrText>PAGE</w:instrText>
          </w:r>
          <w:r>
            <w:rPr>
              <w:rFonts w:ascii="Verdana" w:eastAsia="Verdana" w:hAnsi="Verdana" w:cs="Verdana"/>
              <w:b/>
            </w:rPr>
            <w:fldChar w:fldCharType="separate"/>
          </w:r>
          <w:r>
            <w:rPr>
              <w:rFonts w:ascii="Verdana" w:eastAsia="Verdana" w:hAnsi="Verdana" w:cs="Verdana"/>
              <w:b/>
              <w:noProof/>
            </w:rPr>
            <w:t>3</w:t>
          </w:r>
          <w:r>
            <w:rPr>
              <w:rFonts w:ascii="Verdana" w:eastAsia="Verdana" w:hAnsi="Verdana" w:cs="Verdana"/>
              <w:b/>
            </w:rPr>
            <w:fldChar w:fldCharType="end"/>
          </w:r>
          <w:r>
            <w:rPr>
              <w:rFonts w:ascii="Verdana" w:eastAsia="Verdana" w:hAnsi="Verdana" w:cs="Verdana"/>
            </w:rPr>
            <w:t xml:space="preserve"> de </w:t>
          </w:r>
          <w:r>
            <w:rPr>
              <w:rFonts w:ascii="Verdana" w:eastAsia="Verdana" w:hAnsi="Verdana" w:cs="Verdana"/>
              <w:b/>
            </w:rPr>
            <w:t>ii</w:t>
          </w:r>
        </w:p>
      </w:tc>
    </w:tr>
  </w:tbl>
  <w:p w14:paraId="68206CA3" w14:textId="77777777" w:rsidR="00022331" w:rsidRDefault="00022331">
    <w:pPr>
      <w:tabs>
        <w:tab w:val="left" w:pos="930"/>
      </w:tabs>
      <w:spacing w:after="0" w:line="240" w:lineRule="auto"/>
      <w:rPr>
        <w:rFonts w:ascii="SF New Republic" w:eastAsia="SF New Republic" w:hAnsi="SF New Republic" w:cs="SF New Republic"/>
        <w:sz w:val="20"/>
        <w:szCs w:val="20"/>
      </w:rPr>
    </w:pPr>
    <w:r>
      <w:rPr>
        <w:rFonts w:ascii="SF New Republic" w:eastAsia="SF New Republic" w:hAnsi="SF New Republic" w:cs="SF New Republic"/>
        <w:sz w:val="20"/>
        <w:szCs w:val="20"/>
      </w:rPr>
      <w:tab/>
    </w:r>
  </w:p>
  <w:p w14:paraId="3EF490EA" w14:textId="77777777" w:rsidR="00022331" w:rsidRDefault="00022331">
    <w:pPr>
      <w:tabs>
        <w:tab w:val="center" w:pos="4419"/>
        <w:tab w:val="right" w:pos="8838"/>
      </w:tabs>
      <w:spacing w:after="0" w:line="240" w:lineRule="auto"/>
      <w:rPr>
        <w:rFonts w:ascii="Trebuchet MS" w:eastAsia="Trebuchet MS" w:hAnsi="Trebuchet MS" w:cs="Trebuchet M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3C1C" w14:textId="77777777" w:rsidR="00022331" w:rsidRDefault="00022331">
    <w:pPr>
      <w:widowControl w:val="0"/>
      <w:spacing w:before="285" w:after="0" w:line="276" w:lineRule="auto"/>
      <w:rPr>
        <w:rFonts w:ascii="Verdana" w:eastAsia="Verdana" w:hAnsi="Verdana" w:cs="Verdana"/>
        <w:b/>
      </w:rPr>
    </w:pPr>
  </w:p>
  <w:tbl>
    <w:tblPr>
      <w:tblStyle w:val="a1"/>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954"/>
      <w:gridCol w:w="2693"/>
    </w:tblGrid>
    <w:tr w:rsidR="00022331" w14:paraId="38C45930" w14:textId="77777777">
      <w:trPr>
        <w:trHeight w:val="960"/>
        <w:jc w:val="center"/>
      </w:trPr>
      <w:tc>
        <w:tcPr>
          <w:tcW w:w="1838" w:type="dxa"/>
          <w:vAlign w:val="center"/>
        </w:tcPr>
        <w:p w14:paraId="7B49E977" w14:textId="77777777" w:rsidR="00022331" w:rsidRDefault="00022331">
          <w:pPr>
            <w:tabs>
              <w:tab w:val="left" w:pos="930"/>
            </w:tabs>
            <w:spacing w:before="0"/>
            <w:jc w:val="center"/>
            <w:rPr>
              <w:rFonts w:ascii="Verdana" w:eastAsia="Verdana" w:hAnsi="Verdana" w:cs="Verdana"/>
              <w:b/>
            </w:rPr>
          </w:pPr>
          <w:r>
            <w:rPr>
              <w:rFonts w:ascii="Verdana" w:eastAsia="Verdana" w:hAnsi="Verdana" w:cs="Verdana"/>
              <w:b/>
              <w:highlight w:val="yellow"/>
            </w:rPr>
            <w:t>ISOLOGO  EMPRESA</w:t>
          </w:r>
        </w:p>
      </w:tc>
      <w:tc>
        <w:tcPr>
          <w:tcW w:w="5954" w:type="dxa"/>
          <w:vAlign w:val="center"/>
        </w:tcPr>
        <w:p w14:paraId="5D8E7EA1" w14:textId="77777777" w:rsidR="00022331" w:rsidRDefault="00022331" w:rsidP="00664937">
          <w:pPr>
            <w:tabs>
              <w:tab w:val="left" w:pos="930"/>
            </w:tabs>
            <w:spacing w:before="0"/>
            <w:jc w:val="center"/>
            <w:rPr>
              <w:rFonts w:ascii="Verdana" w:eastAsia="Verdana" w:hAnsi="Verdana" w:cs="Verdana"/>
              <w:b/>
            </w:rPr>
          </w:pPr>
          <w:r>
            <w:rPr>
              <w:rFonts w:ascii="Verdana" w:eastAsia="Verdana" w:hAnsi="Verdana" w:cs="Verdana"/>
              <w:b/>
            </w:rPr>
            <w:t>PROGRAMA DE INSTRUCCIÓN</w:t>
          </w:r>
        </w:p>
        <w:p w14:paraId="3E9CBED4" w14:textId="77777777" w:rsidR="00022331" w:rsidRDefault="00022331" w:rsidP="00664937">
          <w:pPr>
            <w:tabs>
              <w:tab w:val="left" w:pos="930"/>
            </w:tabs>
            <w:spacing w:before="0"/>
            <w:jc w:val="center"/>
            <w:rPr>
              <w:rFonts w:ascii="Verdana" w:eastAsia="Verdana" w:hAnsi="Verdana" w:cs="Verdana"/>
              <w:b/>
            </w:rPr>
          </w:pPr>
          <w:r w:rsidRPr="00664937">
            <w:rPr>
              <w:rFonts w:ascii="Verdana" w:eastAsia="Verdana" w:hAnsi="Verdana" w:cs="Verdana"/>
              <w:b/>
              <w:highlight w:val="yellow"/>
            </w:rPr>
            <w:t>NOMBRE DE EMPRESA</w:t>
          </w:r>
        </w:p>
      </w:tc>
      <w:tc>
        <w:tcPr>
          <w:tcW w:w="2693" w:type="dxa"/>
          <w:vAlign w:val="center"/>
        </w:tcPr>
        <w:p w14:paraId="1E51AAC7" w14:textId="77777777" w:rsidR="00022331" w:rsidRDefault="00022331">
          <w:pPr>
            <w:tabs>
              <w:tab w:val="left" w:pos="930"/>
            </w:tabs>
            <w:spacing w:before="0"/>
            <w:rPr>
              <w:rFonts w:ascii="Verdana" w:eastAsia="Verdana" w:hAnsi="Verdana" w:cs="Verdana"/>
            </w:rPr>
          </w:pPr>
          <w:r>
            <w:rPr>
              <w:rFonts w:ascii="Verdana" w:eastAsia="Verdana" w:hAnsi="Verdana" w:cs="Verdana"/>
            </w:rPr>
            <w:t>Edición N°: _</w:t>
          </w:r>
          <w:r w:rsidRPr="00D46BD9">
            <w:rPr>
              <w:rFonts w:ascii="Verdana" w:eastAsia="Verdana" w:hAnsi="Verdana" w:cs="Verdana"/>
              <w:u w:val="single"/>
            </w:rPr>
            <w:t>_1</w:t>
          </w:r>
          <w:r>
            <w:rPr>
              <w:rFonts w:ascii="Verdana" w:eastAsia="Verdana" w:hAnsi="Verdana" w:cs="Verdana"/>
            </w:rPr>
            <w:t>____/</w:t>
          </w:r>
        </w:p>
        <w:p w14:paraId="3E114D04" w14:textId="3C4A242F" w:rsidR="00022331" w:rsidRDefault="00022331">
          <w:pPr>
            <w:tabs>
              <w:tab w:val="center" w:pos="4419"/>
              <w:tab w:val="right" w:pos="8838"/>
            </w:tabs>
            <w:spacing w:before="0"/>
          </w:pPr>
          <w:r>
            <w:rPr>
              <w:rFonts w:ascii="Verdana" w:eastAsia="Verdana" w:hAnsi="Verdana" w:cs="Verdana"/>
            </w:rPr>
            <w:t xml:space="preserve">Página </w:t>
          </w:r>
          <w:r>
            <w:rPr>
              <w:rFonts w:ascii="Verdana" w:eastAsia="Verdana" w:hAnsi="Verdana" w:cs="Verdana"/>
              <w:b/>
            </w:rPr>
            <w:fldChar w:fldCharType="begin"/>
          </w:r>
          <w:r>
            <w:rPr>
              <w:rFonts w:ascii="Verdana" w:eastAsia="Verdana" w:hAnsi="Verdana" w:cs="Verdana"/>
              <w:b/>
            </w:rPr>
            <w:instrText>PAGE</w:instrText>
          </w:r>
          <w:r>
            <w:rPr>
              <w:rFonts w:ascii="Verdana" w:eastAsia="Verdana" w:hAnsi="Verdana" w:cs="Verdana"/>
              <w:b/>
            </w:rPr>
            <w:fldChar w:fldCharType="separate"/>
          </w:r>
          <w:r>
            <w:rPr>
              <w:rFonts w:ascii="Verdana" w:eastAsia="Verdana" w:hAnsi="Verdana" w:cs="Verdana"/>
              <w:b/>
              <w:noProof/>
            </w:rPr>
            <w:t>3</w:t>
          </w:r>
          <w:r>
            <w:rPr>
              <w:rFonts w:ascii="Verdana" w:eastAsia="Verdana" w:hAnsi="Verdana" w:cs="Verdana"/>
              <w:b/>
            </w:rPr>
            <w:fldChar w:fldCharType="end"/>
          </w:r>
          <w:r>
            <w:rPr>
              <w:rFonts w:ascii="Verdana" w:eastAsia="Verdana" w:hAnsi="Verdana" w:cs="Verdana"/>
            </w:rPr>
            <w:t xml:space="preserve"> de </w:t>
          </w:r>
          <w:r>
            <w:rPr>
              <w:rFonts w:ascii="Verdana" w:eastAsia="Verdana" w:hAnsi="Verdana" w:cs="Verdana"/>
              <w:b/>
            </w:rPr>
            <w:t>38</w:t>
          </w:r>
        </w:p>
      </w:tc>
    </w:tr>
  </w:tbl>
  <w:p w14:paraId="5F9E4BE5" w14:textId="77777777" w:rsidR="00022331" w:rsidRDefault="00022331">
    <w:pPr>
      <w:tabs>
        <w:tab w:val="left" w:pos="930"/>
      </w:tabs>
      <w:spacing w:after="0" w:line="240" w:lineRule="auto"/>
      <w:rPr>
        <w:rFonts w:ascii="SF New Republic" w:eastAsia="SF New Republic" w:hAnsi="SF New Republic" w:cs="SF New Republic"/>
        <w:sz w:val="20"/>
        <w:szCs w:val="20"/>
      </w:rPr>
    </w:pPr>
    <w:r>
      <w:rPr>
        <w:rFonts w:ascii="SF New Republic" w:eastAsia="SF New Republic" w:hAnsi="SF New Republic" w:cs="SF New Republic"/>
        <w:sz w:val="20"/>
        <w:szCs w:val="20"/>
      </w:rPr>
      <w:tab/>
    </w:r>
  </w:p>
  <w:p w14:paraId="56D278A4" w14:textId="77777777" w:rsidR="00022331" w:rsidRDefault="00022331">
    <w:pPr>
      <w:tabs>
        <w:tab w:val="center" w:pos="4419"/>
        <w:tab w:val="right" w:pos="8838"/>
      </w:tabs>
      <w:spacing w:after="0" w:line="240" w:lineRule="auto"/>
      <w:rPr>
        <w:rFonts w:ascii="Trebuchet MS" w:eastAsia="Trebuchet MS" w:hAnsi="Trebuchet MS" w:cs="Trebuchet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AEB060"/>
    <w:multiLevelType w:val="hybridMultilevel"/>
    <w:tmpl w:val="A4C129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60698"/>
    <w:multiLevelType w:val="multilevel"/>
    <w:tmpl w:val="686ED0DA"/>
    <w:lvl w:ilvl="0">
      <w:start w:val="1"/>
      <w:numFmt w:val="lowerLetter"/>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2" w15:restartNumberingAfterBreak="0">
    <w:nsid w:val="00667C8D"/>
    <w:multiLevelType w:val="multilevel"/>
    <w:tmpl w:val="97FA019A"/>
    <w:lvl w:ilvl="0">
      <w:start w:val="1"/>
      <w:numFmt w:val="lowerLetter"/>
      <w:lvlText w:val="%1)"/>
      <w:lvlJc w:val="left"/>
      <w:pPr>
        <w:ind w:left="1429" w:hanging="360"/>
      </w:pPr>
    </w:lvl>
    <w:lvl w:ilvl="1">
      <w:start w:val="2"/>
      <w:numFmt w:val="decimal"/>
      <w:lvlText w:val="%1.%2"/>
      <w:lvlJc w:val="left"/>
      <w:pPr>
        <w:ind w:left="1789" w:hanging="720"/>
      </w:p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3" w15:restartNumberingAfterBreak="0">
    <w:nsid w:val="016D657C"/>
    <w:multiLevelType w:val="hybridMultilevel"/>
    <w:tmpl w:val="11DA4B7A"/>
    <w:lvl w:ilvl="0" w:tplc="76006E6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3F3440"/>
    <w:multiLevelType w:val="multilevel"/>
    <w:tmpl w:val="97FA019A"/>
    <w:lvl w:ilvl="0">
      <w:start w:val="1"/>
      <w:numFmt w:val="lowerLetter"/>
      <w:lvlText w:val="%1)"/>
      <w:lvlJc w:val="left"/>
      <w:pPr>
        <w:ind w:left="1429" w:hanging="360"/>
      </w:pPr>
    </w:lvl>
    <w:lvl w:ilvl="1">
      <w:start w:val="2"/>
      <w:numFmt w:val="decimal"/>
      <w:lvlText w:val="%1.%2"/>
      <w:lvlJc w:val="left"/>
      <w:pPr>
        <w:ind w:left="1789" w:hanging="720"/>
      </w:p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5" w15:restartNumberingAfterBreak="0">
    <w:nsid w:val="039F2C02"/>
    <w:multiLevelType w:val="multilevel"/>
    <w:tmpl w:val="1FBA867A"/>
    <w:lvl w:ilvl="0">
      <w:start w:val="1"/>
      <w:numFmt w:val="lowerLetter"/>
      <w:lvlText w:val="%1)"/>
      <w:lvlJc w:val="left"/>
      <w:pPr>
        <w:ind w:left="1429" w:hanging="360"/>
      </w:pPr>
    </w:lvl>
    <w:lvl w:ilvl="1">
      <w:start w:val="1"/>
      <w:numFmt w:val="decimal"/>
      <w:lvlText w:val="%1.%2"/>
      <w:lvlJc w:val="left"/>
      <w:pPr>
        <w:ind w:left="1789" w:hanging="720"/>
      </w:pPr>
      <w:rPr>
        <w:sz w:val="22"/>
        <w:szCs w:val="22"/>
      </w:r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6" w15:restartNumberingAfterBreak="0">
    <w:nsid w:val="054674D5"/>
    <w:multiLevelType w:val="hybridMultilevel"/>
    <w:tmpl w:val="0972B486"/>
    <w:lvl w:ilvl="0" w:tplc="F5A8F2CA">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6051CD5"/>
    <w:multiLevelType w:val="hybridMultilevel"/>
    <w:tmpl w:val="830E3964"/>
    <w:lvl w:ilvl="0" w:tplc="63BC82A2">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6E11B07"/>
    <w:multiLevelType w:val="multilevel"/>
    <w:tmpl w:val="36141D36"/>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9" w15:restartNumberingAfterBreak="0">
    <w:nsid w:val="072C476E"/>
    <w:multiLevelType w:val="hybridMultilevel"/>
    <w:tmpl w:val="19149B5A"/>
    <w:lvl w:ilvl="0" w:tplc="683425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93C02DD"/>
    <w:multiLevelType w:val="multilevel"/>
    <w:tmpl w:val="686ED0DA"/>
    <w:lvl w:ilvl="0">
      <w:start w:val="1"/>
      <w:numFmt w:val="lowerLetter"/>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11" w15:restartNumberingAfterBreak="0">
    <w:nsid w:val="09745BDB"/>
    <w:multiLevelType w:val="hybridMultilevel"/>
    <w:tmpl w:val="793427D2"/>
    <w:lvl w:ilvl="0" w:tplc="7904329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A1030B7"/>
    <w:multiLevelType w:val="hybridMultilevel"/>
    <w:tmpl w:val="ECE0E806"/>
    <w:lvl w:ilvl="0" w:tplc="461E5400">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6D7F56"/>
    <w:multiLevelType w:val="hybridMultilevel"/>
    <w:tmpl w:val="B06EF232"/>
    <w:lvl w:ilvl="0" w:tplc="98AEE3A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BF902C0"/>
    <w:multiLevelType w:val="hybridMultilevel"/>
    <w:tmpl w:val="54F224D2"/>
    <w:lvl w:ilvl="0" w:tplc="D9D0AB8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DA3490D"/>
    <w:multiLevelType w:val="hybridMultilevel"/>
    <w:tmpl w:val="8656EFC2"/>
    <w:lvl w:ilvl="0" w:tplc="2376D934">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0523F29"/>
    <w:multiLevelType w:val="hybridMultilevel"/>
    <w:tmpl w:val="7980AF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113712B9"/>
    <w:multiLevelType w:val="hybridMultilevel"/>
    <w:tmpl w:val="0F440E38"/>
    <w:lvl w:ilvl="0" w:tplc="7B18E58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1372371"/>
    <w:multiLevelType w:val="multilevel"/>
    <w:tmpl w:val="A20E6C82"/>
    <w:lvl w:ilvl="0">
      <w:start w:val="5"/>
      <w:numFmt w:val="decimal"/>
      <w:lvlText w:val="%1"/>
      <w:lvlJc w:val="left"/>
      <w:pPr>
        <w:ind w:left="405" w:hanging="40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3218" w:hanging="108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7145" w:hanging="1800"/>
      </w:pPr>
      <w:rPr>
        <w:rFonts w:hint="default"/>
      </w:rPr>
    </w:lvl>
    <w:lvl w:ilvl="6">
      <w:start w:val="1"/>
      <w:numFmt w:val="decimal"/>
      <w:lvlText w:val="%1.%2.%3.%4.%5.%6.%7"/>
      <w:lvlJc w:val="left"/>
      <w:pPr>
        <w:ind w:left="8574" w:hanging="216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1072" w:hanging="2520"/>
      </w:pPr>
      <w:rPr>
        <w:rFonts w:hint="default"/>
      </w:rPr>
    </w:lvl>
  </w:abstractNum>
  <w:abstractNum w:abstractNumId="19" w15:restartNumberingAfterBreak="0">
    <w:nsid w:val="12C70008"/>
    <w:multiLevelType w:val="hybridMultilevel"/>
    <w:tmpl w:val="BBDA15C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13071ACB"/>
    <w:multiLevelType w:val="hybridMultilevel"/>
    <w:tmpl w:val="1B6C5BBA"/>
    <w:lvl w:ilvl="0" w:tplc="4092B38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4AC4B7C"/>
    <w:multiLevelType w:val="hybridMultilevel"/>
    <w:tmpl w:val="4F946E88"/>
    <w:lvl w:ilvl="0" w:tplc="13DC6676">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4EF4EF2"/>
    <w:multiLevelType w:val="hybridMultilevel"/>
    <w:tmpl w:val="BF56D2A0"/>
    <w:lvl w:ilvl="0" w:tplc="6982FAC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9BA37DF"/>
    <w:multiLevelType w:val="hybridMultilevel"/>
    <w:tmpl w:val="A594D1F6"/>
    <w:lvl w:ilvl="0" w:tplc="83EECDE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1F7F09C6"/>
    <w:multiLevelType w:val="hybridMultilevel"/>
    <w:tmpl w:val="517C9A90"/>
    <w:lvl w:ilvl="0" w:tplc="7C927FB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04D5437"/>
    <w:multiLevelType w:val="hybridMultilevel"/>
    <w:tmpl w:val="2D4E6F5A"/>
    <w:lvl w:ilvl="0" w:tplc="AB9AE1D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0F93BA4"/>
    <w:multiLevelType w:val="hybridMultilevel"/>
    <w:tmpl w:val="972CE8D2"/>
    <w:lvl w:ilvl="0" w:tplc="14FEABD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17D6066"/>
    <w:multiLevelType w:val="hybridMultilevel"/>
    <w:tmpl w:val="D7205D40"/>
    <w:lvl w:ilvl="0" w:tplc="C1E02A40">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2E01C48"/>
    <w:multiLevelType w:val="hybridMultilevel"/>
    <w:tmpl w:val="ECE0E806"/>
    <w:lvl w:ilvl="0" w:tplc="461E5400">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22FA1192"/>
    <w:multiLevelType w:val="hybridMultilevel"/>
    <w:tmpl w:val="7FEA90B6"/>
    <w:lvl w:ilvl="0" w:tplc="7F4CE9EA">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253D5014"/>
    <w:multiLevelType w:val="hybridMultilevel"/>
    <w:tmpl w:val="C950808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26E25515"/>
    <w:multiLevelType w:val="hybridMultilevel"/>
    <w:tmpl w:val="8C041184"/>
    <w:lvl w:ilvl="0" w:tplc="1F00B19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26EC570A"/>
    <w:multiLevelType w:val="multilevel"/>
    <w:tmpl w:val="DA1CDDC8"/>
    <w:lvl w:ilvl="0">
      <w:start w:val="1"/>
      <w:numFmt w:val="lowerLetter"/>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33" w15:restartNumberingAfterBreak="0">
    <w:nsid w:val="27EB2628"/>
    <w:multiLevelType w:val="multilevel"/>
    <w:tmpl w:val="DC0A167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8120400"/>
    <w:multiLevelType w:val="multilevel"/>
    <w:tmpl w:val="3734222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2ACD2E71"/>
    <w:multiLevelType w:val="hybridMultilevel"/>
    <w:tmpl w:val="BAA0391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2CF45661"/>
    <w:multiLevelType w:val="hybridMultilevel"/>
    <w:tmpl w:val="24DA3696"/>
    <w:lvl w:ilvl="0" w:tplc="8D5EDBD0">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D6250E0"/>
    <w:multiLevelType w:val="hybridMultilevel"/>
    <w:tmpl w:val="C87017E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2E0E19FA"/>
    <w:multiLevelType w:val="hybridMultilevel"/>
    <w:tmpl w:val="8CEE2A04"/>
    <w:lvl w:ilvl="0" w:tplc="0860A2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3E2195A"/>
    <w:multiLevelType w:val="multilevel"/>
    <w:tmpl w:val="847638E4"/>
    <w:lvl w:ilvl="0">
      <w:start w:val="1"/>
      <w:numFmt w:val="decimal"/>
      <w:pStyle w:val="Infolistbullet"/>
      <w:lvlText w:val="%1."/>
      <w:lvlJc w:val="left"/>
      <w:pPr>
        <w:ind w:left="1429" w:hanging="360"/>
      </w:pPr>
    </w:lvl>
    <w:lvl w:ilvl="1">
      <w:start w:val="1"/>
      <w:numFmt w:val="decimal"/>
      <w:lvlText w:val="%1.%2"/>
      <w:lvlJc w:val="left"/>
      <w:pPr>
        <w:ind w:left="1789" w:hanging="720"/>
      </w:pPr>
      <w:rPr>
        <w:sz w:val="22"/>
        <w:szCs w:val="22"/>
      </w:r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40" w15:restartNumberingAfterBreak="0">
    <w:nsid w:val="38EF79A2"/>
    <w:multiLevelType w:val="hybridMultilevel"/>
    <w:tmpl w:val="411C40DA"/>
    <w:lvl w:ilvl="0" w:tplc="8818706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93E3D4D"/>
    <w:multiLevelType w:val="hybridMultilevel"/>
    <w:tmpl w:val="FA0E82F8"/>
    <w:lvl w:ilvl="0" w:tplc="99BEB6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39454526"/>
    <w:multiLevelType w:val="hybridMultilevel"/>
    <w:tmpl w:val="F37C9ACA"/>
    <w:lvl w:ilvl="0" w:tplc="1DEC542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C9F66B5"/>
    <w:multiLevelType w:val="hybridMultilevel"/>
    <w:tmpl w:val="D2E431F0"/>
    <w:lvl w:ilvl="0" w:tplc="E814CE6C">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3D355D3F"/>
    <w:multiLevelType w:val="hybridMultilevel"/>
    <w:tmpl w:val="15F6C7F8"/>
    <w:lvl w:ilvl="0" w:tplc="30B87ED6">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405F326F"/>
    <w:multiLevelType w:val="hybridMultilevel"/>
    <w:tmpl w:val="18FA78C2"/>
    <w:lvl w:ilvl="0" w:tplc="031212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40C3297B"/>
    <w:multiLevelType w:val="hybridMultilevel"/>
    <w:tmpl w:val="3FA2A91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418847B8"/>
    <w:multiLevelType w:val="hybridMultilevel"/>
    <w:tmpl w:val="E9DE6CA6"/>
    <w:lvl w:ilvl="0" w:tplc="C8C839BA">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48" w15:restartNumberingAfterBreak="0">
    <w:nsid w:val="41AD48F6"/>
    <w:multiLevelType w:val="hybridMultilevel"/>
    <w:tmpl w:val="A428448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9" w15:restartNumberingAfterBreak="0">
    <w:nsid w:val="4350200A"/>
    <w:multiLevelType w:val="hybridMultilevel"/>
    <w:tmpl w:val="95FEDD5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50" w15:restartNumberingAfterBreak="0">
    <w:nsid w:val="44B17434"/>
    <w:multiLevelType w:val="multilevel"/>
    <w:tmpl w:val="94B6A4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15:restartNumberingAfterBreak="0">
    <w:nsid w:val="44FC4151"/>
    <w:multiLevelType w:val="hybridMultilevel"/>
    <w:tmpl w:val="273816A4"/>
    <w:lvl w:ilvl="0" w:tplc="0A9EAB2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45120A09"/>
    <w:multiLevelType w:val="hybridMultilevel"/>
    <w:tmpl w:val="680627F2"/>
    <w:lvl w:ilvl="0" w:tplc="3A2053C2">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4768213E"/>
    <w:multiLevelType w:val="multilevel"/>
    <w:tmpl w:val="07A48EF8"/>
    <w:lvl w:ilvl="0">
      <w:start w:val="1"/>
      <w:numFmt w:val="lowerLetter"/>
      <w:pStyle w:val="TDC4"/>
      <w:lvlText w:val="%1."/>
      <w:lvlJc w:val="left"/>
      <w:pPr>
        <w:ind w:left="2149" w:hanging="360"/>
      </w:pPr>
      <w:rPr>
        <w:b w:val="0"/>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4" w15:restartNumberingAfterBreak="0">
    <w:nsid w:val="492F6518"/>
    <w:multiLevelType w:val="hybridMultilevel"/>
    <w:tmpl w:val="4C6096B8"/>
    <w:lvl w:ilvl="0" w:tplc="2A7C1CCE">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496C002F"/>
    <w:multiLevelType w:val="hybridMultilevel"/>
    <w:tmpl w:val="6C706B12"/>
    <w:lvl w:ilvl="0" w:tplc="1F5688A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4AEB5ADF"/>
    <w:multiLevelType w:val="hybridMultilevel"/>
    <w:tmpl w:val="DAC096BE"/>
    <w:lvl w:ilvl="0" w:tplc="3CD41E9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4B4978C8"/>
    <w:multiLevelType w:val="hybridMultilevel"/>
    <w:tmpl w:val="B95A487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15:restartNumberingAfterBreak="0">
    <w:nsid w:val="4C800EE9"/>
    <w:multiLevelType w:val="hybridMultilevel"/>
    <w:tmpl w:val="75FA66CE"/>
    <w:lvl w:ilvl="0" w:tplc="EF0065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4D587E36"/>
    <w:multiLevelType w:val="hybridMultilevel"/>
    <w:tmpl w:val="42566AAE"/>
    <w:lvl w:ilvl="0" w:tplc="427E2CCC">
      <w:start w:val="1"/>
      <w:numFmt w:val="lowerLetter"/>
      <w:lvlText w:val="%1)"/>
      <w:lvlJc w:val="left"/>
      <w:pPr>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15:restartNumberingAfterBreak="0">
    <w:nsid w:val="4D784554"/>
    <w:multiLevelType w:val="hybridMultilevel"/>
    <w:tmpl w:val="CA9664D0"/>
    <w:lvl w:ilvl="0" w:tplc="0232861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4DEB74DF"/>
    <w:multiLevelType w:val="multilevel"/>
    <w:tmpl w:val="C964B8F6"/>
    <w:lvl w:ilvl="0">
      <w:start w:val="4"/>
      <w:numFmt w:val="decimal"/>
      <w:lvlText w:val="%1"/>
      <w:lvlJc w:val="left"/>
      <w:pPr>
        <w:ind w:left="405" w:hanging="40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3218" w:hanging="108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7145" w:hanging="1800"/>
      </w:pPr>
      <w:rPr>
        <w:rFonts w:hint="default"/>
      </w:rPr>
    </w:lvl>
    <w:lvl w:ilvl="6">
      <w:start w:val="1"/>
      <w:numFmt w:val="decimal"/>
      <w:lvlText w:val="%1.%2.%3.%4.%5.%6.%7"/>
      <w:lvlJc w:val="left"/>
      <w:pPr>
        <w:ind w:left="8574" w:hanging="216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1072" w:hanging="2520"/>
      </w:pPr>
      <w:rPr>
        <w:rFonts w:hint="default"/>
      </w:rPr>
    </w:lvl>
  </w:abstractNum>
  <w:abstractNum w:abstractNumId="62" w15:restartNumberingAfterBreak="0">
    <w:nsid w:val="52362E9E"/>
    <w:multiLevelType w:val="hybridMultilevel"/>
    <w:tmpl w:val="517C9A90"/>
    <w:lvl w:ilvl="0" w:tplc="7C927FB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52BC43F5"/>
    <w:multiLevelType w:val="hybridMultilevel"/>
    <w:tmpl w:val="C86A14B0"/>
    <w:lvl w:ilvl="0" w:tplc="F0520C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4E051DC"/>
    <w:multiLevelType w:val="hybridMultilevel"/>
    <w:tmpl w:val="773CC600"/>
    <w:lvl w:ilvl="0" w:tplc="5DE20EF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56123D4B"/>
    <w:multiLevelType w:val="hybridMultilevel"/>
    <w:tmpl w:val="4398B13C"/>
    <w:lvl w:ilvl="0" w:tplc="0BC858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566E72E6"/>
    <w:multiLevelType w:val="hybridMultilevel"/>
    <w:tmpl w:val="5EDA5C8A"/>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7" w15:restartNumberingAfterBreak="0">
    <w:nsid w:val="57650E31"/>
    <w:multiLevelType w:val="multilevel"/>
    <w:tmpl w:val="5C42B74E"/>
    <w:lvl w:ilvl="0">
      <w:start w:val="1"/>
      <w:numFmt w:val="upperLetter"/>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68" w15:restartNumberingAfterBreak="0">
    <w:nsid w:val="580F028D"/>
    <w:multiLevelType w:val="hybridMultilevel"/>
    <w:tmpl w:val="252A27A0"/>
    <w:lvl w:ilvl="0" w:tplc="08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8EA54C7"/>
    <w:multiLevelType w:val="hybridMultilevel"/>
    <w:tmpl w:val="42E49166"/>
    <w:lvl w:ilvl="0" w:tplc="92CC42D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590F4BE2"/>
    <w:multiLevelType w:val="hybridMultilevel"/>
    <w:tmpl w:val="BA20E012"/>
    <w:lvl w:ilvl="0" w:tplc="D0FA8E9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59736667"/>
    <w:multiLevelType w:val="hybridMultilevel"/>
    <w:tmpl w:val="8CD65D0E"/>
    <w:lvl w:ilvl="0" w:tplc="5BF43B70">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5A8C6F21"/>
    <w:multiLevelType w:val="hybridMultilevel"/>
    <w:tmpl w:val="0972B486"/>
    <w:lvl w:ilvl="0" w:tplc="F5A8F2CA">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5B9E79F3"/>
    <w:multiLevelType w:val="hybridMultilevel"/>
    <w:tmpl w:val="5FF0DD12"/>
    <w:lvl w:ilvl="0" w:tplc="19F8C92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5CA43BAB"/>
    <w:multiLevelType w:val="hybridMultilevel"/>
    <w:tmpl w:val="2D4E6F5A"/>
    <w:lvl w:ilvl="0" w:tplc="AB9AE1D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5FB1544B"/>
    <w:multiLevelType w:val="hybridMultilevel"/>
    <w:tmpl w:val="1234D45E"/>
    <w:lvl w:ilvl="0" w:tplc="7098D6D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63824337"/>
    <w:multiLevelType w:val="hybridMultilevel"/>
    <w:tmpl w:val="A594D1F6"/>
    <w:lvl w:ilvl="0" w:tplc="83EECDE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63DF1D08"/>
    <w:multiLevelType w:val="hybridMultilevel"/>
    <w:tmpl w:val="C86A14B0"/>
    <w:lvl w:ilvl="0" w:tplc="F0520C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4E57381"/>
    <w:multiLevelType w:val="hybridMultilevel"/>
    <w:tmpl w:val="E918BEDE"/>
    <w:lvl w:ilvl="0" w:tplc="76700D5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656C2880"/>
    <w:multiLevelType w:val="multilevel"/>
    <w:tmpl w:val="CE507242"/>
    <w:lvl w:ilvl="0">
      <w:start w:val="3"/>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80" w15:restartNumberingAfterBreak="0">
    <w:nsid w:val="65D324B1"/>
    <w:multiLevelType w:val="hybridMultilevel"/>
    <w:tmpl w:val="80C8026E"/>
    <w:lvl w:ilvl="0" w:tplc="CD3AA156">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660762B9"/>
    <w:multiLevelType w:val="hybridMultilevel"/>
    <w:tmpl w:val="4CD043B0"/>
    <w:lvl w:ilvl="0" w:tplc="A7B8EB6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660F1DB9"/>
    <w:multiLevelType w:val="hybridMultilevel"/>
    <w:tmpl w:val="EFCCE63C"/>
    <w:lvl w:ilvl="0" w:tplc="7930BA26">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671D20EC"/>
    <w:multiLevelType w:val="multilevel"/>
    <w:tmpl w:val="5510CE94"/>
    <w:lvl w:ilvl="0">
      <w:start w:val="1"/>
      <w:numFmt w:val="upperRoman"/>
      <w:lvlText w:val="%1."/>
      <w:lvlJc w:val="righ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838748A"/>
    <w:multiLevelType w:val="hybridMultilevel"/>
    <w:tmpl w:val="5FA805B4"/>
    <w:lvl w:ilvl="0" w:tplc="4ED223C0">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689C6464"/>
    <w:multiLevelType w:val="multilevel"/>
    <w:tmpl w:val="48123BF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6" w15:restartNumberingAfterBreak="0">
    <w:nsid w:val="689C75E2"/>
    <w:multiLevelType w:val="hybridMultilevel"/>
    <w:tmpl w:val="B536640A"/>
    <w:lvl w:ilvl="0" w:tplc="E67484F8">
      <w:start w:val="1"/>
      <w:numFmt w:val="lowerLetter"/>
      <w:lvlText w:val="%1)"/>
      <w:lvlJc w:val="left"/>
      <w:pPr>
        <w:ind w:left="1854" w:hanging="360"/>
      </w:pPr>
      <w:rPr>
        <w:rFonts w:cs="Times New Roman" w:hint="default"/>
        <w:sz w:val="22"/>
        <w:szCs w:val="24"/>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87" w15:restartNumberingAfterBreak="0">
    <w:nsid w:val="69B21DF8"/>
    <w:multiLevelType w:val="hybridMultilevel"/>
    <w:tmpl w:val="FA64849E"/>
    <w:lvl w:ilvl="0" w:tplc="EF1EF66A">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6B9206BA"/>
    <w:multiLevelType w:val="hybridMultilevel"/>
    <w:tmpl w:val="76B21B0E"/>
    <w:lvl w:ilvl="0" w:tplc="36442A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6EB61DBC"/>
    <w:multiLevelType w:val="hybridMultilevel"/>
    <w:tmpl w:val="FC96B4B8"/>
    <w:lvl w:ilvl="0" w:tplc="D5E8B1E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6F276F70"/>
    <w:multiLevelType w:val="hybridMultilevel"/>
    <w:tmpl w:val="CD442CF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1" w15:restartNumberingAfterBreak="0">
    <w:nsid w:val="70426BA3"/>
    <w:multiLevelType w:val="hybridMultilevel"/>
    <w:tmpl w:val="4AC6F5DC"/>
    <w:lvl w:ilvl="0" w:tplc="1CDC639C">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71AC2277"/>
    <w:multiLevelType w:val="hybridMultilevel"/>
    <w:tmpl w:val="AA26097A"/>
    <w:lvl w:ilvl="0" w:tplc="7B6ED16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71C32029"/>
    <w:multiLevelType w:val="hybridMultilevel"/>
    <w:tmpl w:val="E9261BEA"/>
    <w:lvl w:ilvl="0" w:tplc="4C745C1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71D37A8D"/>
    <w:multiLevelType w:val="hybridMultilevel"/>
    <w:tmpl w:val="810E54C4"/>
    <w:lvl w:ilvl="0" w:tplc="033A11A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742A4ECC"/>
    <w:multiLevelType w:val="hybridMultilevel"/>
    <w:tmpl w:val="3FBC6796"/>
    <w:lvl w:ilvl="0" w:tplc="82708236">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74372385"/>
    <w:multiLevelType w:val="hybridMultilevel"/>
    <w:tmpl w:val="984CFFD4"/>
    <w:lvl w:ilvl="0" w:tplc="8686330E">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745946A0"/>
    <w:multiLevelType w:val="multilevel"/>
    <w:tmpl w:val="686ED0DA"/>
    <w:lvl w:ilvl="0">
      <w:start w:val="1"/>
      <w:numFmt w:val="lowerLetter"/>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98" w15:restartNumberingAfterBreak="0">
    <w:nsid w:val="754520A2"/>
    <w:multiLevelType w:val="hybridMultilevel"/>
    <w:tmpl w:val="5E5454C2"/>
    <w:lvl w:ilvl="0" w:tplc="BBF2EAB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75B56821"/>
    <w:multiLevelType w:val="hybridMultilevel"/>
    <w:tmpl w:val="2612E326"/>
    <w:lvl w:ilvl="0" w:tplc="F2A4202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75B613BD"/>
    <w:multiLevelType w:val="hybridMultilevel"/>
    <w:tmpl w:val="FEA47E34"/>
    <w:lvl w:ilvl="0" w:tplc="DF60085C">
      <w:start w:val="1"/>
      <w:numFmt w:val="decimal"/>
      <w:lvlText w:val="%1."/>
      <w:lvlJc w:val="left"/>
      <w:pPr>
        <w:ind w:left="36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75EB0AB2"/>
    <w:multiLevelType w:val="hybridMultilevel"/>
    <w:tmpl w:val="FE603A1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2" w15:restartNumberingAfterBreak="0">
    <w:nsid w:val="772F15E6"/>
    <w:multiLevelType w:val="hybridMultilevel"/>
    <w:tmpl w:val="98462044"/>
    <w:lvl w:ilvl="0" w:tplc="B472273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782F00CC"/>
    <w:multiLevelType w:val="multilevel"/>
    <w:tmpl w:val="686ED0DA"/>
    <w:lvl w:ilvl="0">
      <w:start w:val="1"/>
      <w:numFmt w:val="lowerLetter"/>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2149" w:hanging="1080"/>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869" w:hanging="1800"/>
      </w:pPr>
    </w:lvl>
    <w:lvl w:ilvl="6">
      <w:start w:val="1"/>
      <w:numFmt w:val="decimal"/>
      <w:lvlText w:val="%1.%2.%3.%4.%5.%6.%7"/>
      <w:lvlJc w:val="left"/>
      <w:pPr>
        <w:ind w:left="3229" w:hanging="2160"/>
      </w:pPr>
    </w:lvl>
    <w:lvl w:ilvl="7">
      <w:start w:val="1"/>
      <w:numFmt w:val="decimal"/>
      <w:lvlText w:val="%1.%2.%3.%4.%5.%6.%7.%8"/>
      <w:lvlJc w:val="left"/>
      <w:pPr>
        <w:ind w:left="3229" w:hanging="2160"/>
      </w:pPr>
    </w:lvl>
    <w:lvl w:ilvl="8">
      <w:start w:val="1"/>
      <w:numFmt w:val="decimal"/>
      <w:lvlText w:val="%1.%2.%3.%4.%5.%6.%7.%8.%9"/>
      <w:lvlJc w:val="left"/>
      <w:pPr>
        <w:ind w:left="3589" w:hanging="2520"/>
      </w:pPr>
    </w:lvl>
  </w:abstractNum>
  <w:abstractNum w:abstractNumId="104" w15:restartNumberingAfterBreak="0">
    <w:nsid w:val="7B007A8B"/>
    <w:multiLevelType w:val="multilevel"/>
    <w:tmpl w:val="F0626438"/>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05" w15:restartNumberingAfterBreak="0">
    <w:nsid w:val="7CEC3C9B"/>
    <w:multiLevelType w:val="hybridMultilevel"/>
    <w:tmpl w:val="252A27A0"/>
    <w:lvl w:ilvl="0" w:tplc="08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7E154CB7"/>
    <w:multiLevelType w:val="hybridMultilevel"/>
    <w:tmpl w:val="A914FD2E"/>
    <w:lvl w:ilvl="0" w:tplc="C27A7AF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7F6938E3"/>
    <w:multiLevelType w:val="hybridMultilevel"/>
    <w:tmpl w:val="4E301B6A"/>
    <w:lvl w:ilvl="0" w:tplc="A0F09E0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3"/>
  </w:num>
  <w:num w:numId="2">
    <w:abstractNumId w:val="39"/>
  </w:num>
  <w:num w:numId="3">
    <w:abstractNumId w:val="8"/>
  </w:num>
  <w:num w:numId="4">
    <w:abstractNumId w:val="1"/>
  </w:num>
  <w:num w:numId="5">
    <w:abstractNumId w:val="104"/>
  </w:num>
  <w:num w:numId="6">
    <w:abstractNumId w:val="32"/>
  </w:num>
  <w:num w:numId="7">
    <w:abstractNumId w:val="4"/>
  </w:num>
  <w:num w:numId="8">
    <w:abstractNumId w:val="83"/>
  </w:num>
  <w:num w:numId="9">
    <w:abstractNumId w:val="34"/>
  </w:num>
  <w:num w:numId="10">
    <w:abstractNumId w:val="67"/>
  </w:num>
  <w:num w:numId="11">
    <w:abstractNumId w:val="85"/>
  </w:num>
  <w:num w:numId="12">
    <w:abstractNumId w:val="50"/>
  </w:num>
  <w:num w:numId="13">
    <w:abstractNumId w:val="5"/>
  </w:num>
  <w:num w:numId="14">
    <w:abstractNumId w:val="103"/>
  </w:num>
  <w:num w:numId="15">
    <w:abstractNumId w:val="79"/>
  </w:num>
  <w:num w:numId="16">
    <w:abstractNumId w:val="61"/>
  </w:num>
  <w:num w:numId="17">
    <w:abstractNumId w:val="2"/>
  </w:num>
  <w:num w:numId="18">
    <w:abstractNumId w:val="18"/>
  </w:num>
  <w:num w:numId="19">
    <w:abstractNumId w:val="97"/>
  </w:num>
  <w:num w:numId="20">
    <w:abstractNumId w:val="10"/>
  </w:num>
  <w:num w:numId="21">
    <w:abstractNumId w:val="59"/>
  </w:num>
  <w:num w:numId="22">
    <w:abstractNumId w:val="16"/>
  </w:num>
  <w:num w:numId="23">
    <w:abstractNumId w:val="86"/>
  </w:num>
  <w:num w:numId="24">
    <w:abstractNumId w:val="28"/>
  </w:num>
  <w:num w:numId="25">
    <w:abstractNumId w:val="105"/>
  </w:num>
  <w:num w:numId="26">
    <w:abstractNumId w:val="76"/>
  </w:num>
  <w:num w:numId="27">
    <w:abstractNumId w:val="62"/>
  </w:num>
  <w:num w:numId="28">
    <w:abstractNumId w:val="7"/>
  </w:num>
  <w:num w:numId="29">
    <w:abstractNumId w:val="56"/>
  </w:num>
  <w:num w:numId="30">
    <w:abstractNumId w:val="100"/>
  </w:num>
  <w:num w:numId="31">
    <w:abstractNumId w:val="40"/>
  </w:num>
  <w:num w:numId="32">
    <w:abstractNumId w:val="51"/>
  </w:num>
  <w:num w:numId="33">
    <w:abstractNumId w:val="91"/>
  </w:num>
  <w:num w:numId="34">
    <w:abstractNumId w:val="99"/>
  </w:num>
  <w:num w:numId="35">
    <w:abstractNumId w:val="75"/>
  </w:num>
  <w:num w:numId="36">
    <w:abstractNumId w:val="69"/>
  </w:num>
  <w:num w:numId="37">
    <w:abstractNumId w:val="38"/>
  </w:num>
  <w:num w:numId="38">
    <w:abstractNumId w:val="26"/>
  </w:num>
  <w:num w:numId="39">
    <w:abstractNumId w:val="93"/>
  </w:num>
  <w:num w:numId="40">
    <w:abstractNumId w:val="65"/>
  </w:num>
  <w:num w:numId="41">
    <w:abstractNumId w:val="15"/>
  </w:num>
  <w:num w:numId="42">
    <w:abstractNumId w:val="55"/>
  </w:num>
  <w:num w:numId="43">
    <w:abstractNumId w:val="81"/>
  </w:num>
  <w:num w:numId="44">
    <w:abstractNumId w:val="36"/>
  </w:num>
  <w:num w:numId="45">
    <w:abstractNumId w:val="41"/>
  </w:num>
  <w:num w:numId="46">
    <w:abstractNumId w:val="98"/>
  </w:num>
  <w:num w:numId="47">
    <w:abstractNumId w:val="52"/>
  </w:num>
  <w:num w:numId="48">
    <w:abstractNumId w:val="92"/>
  </w:num>
  <w:num w:numId="49">
    <w:abstractNumId w:val="20"/>
  </w:num>
  <w:num w:numId="50">
    <w:abstractNumId w:val="71"/>
  </w:num>
  <w:num w:numId="51">
    <w:abstractNumId w:val="31"/>
  </w:num>
  <w:num w:numId="52">
    <w:abstractNumId w:val="43"/>
  </w:num>
  <w:num w:numId="53">
    <w:abstractNumId w:val="60"/>
  </w:num>
  <w:num w:numId="54">
    <w:abstractNumId w:val="11"/>
  </w:num>
  <w:num w:numId="55">
    <w:abstractNumId w:val="89"/>
  </w:num>
  <w:num w:numId="56">
    <w:abstractNumId w:val="72"/>
  </w:num>
  <w:num w:numId="57">
    <w:abstractNumId w:val="25"/>
  </w:num>
  <w:num w:numId="58">
    <w:abstractNumId w:val="96"/>
  </w:num>
  <w:num w:numId="59">
    <w:abstractNumId w:val="82"/>
  </w:num>
  <w:num w:numId="60">
    <w:abstractNumId w:val="77"/>
  </w:num>
  <w:num w:numId="61">
    <w:abstractNumId w:val="27"/>
  </w:num>
  <w:num w:numId="62">
    <w:abstractNumId w:val="22"/>
  </w:num>
  <w:num w:numId="63">
    <w:abstractNumId w:val="64"/>
  </w:num>
  <w:num w:numId="64">
    <w:abstractNumId w:val="13"/>
  </w:num>
  <w:num w:numId="65">
    <w:abstractNumId w:val="87"/>
  </w:num>
  <w:num w:numId="66">
    <w:abstractNumId w:val="54"/>
  </w:num>
  <w:num w:numId="67">
    <w:abstractNumId w:val="78"/>
  </w:num>
  <w:num w:numId="68">
    <w:abstractNumId w:val="42"/>
  </w:num>
  <w:num w:numId="69">
    <w:abstractNumId w:val="70"/>
  </w:num>
  <w:num w:numId="70">
    <w:abstractNumId w:val="44"/>
  </w:num>
  <w:num w:numId="71">
    <w:abstractNumId w:val="58"/>
  </w:num>
  <w:num w:numId="72">
    <w:abstractNumId w:val="88"/>
  </w:num>
  <w:num w:numId="73">
    <w:abstractNumId w:val="14"/>
  </w:num>
  <w:num w:numId="74">
    <w:abstractNumId w:val="106"/>
  </w:num>
  <w:num w:numId="75">
    <w:abstractNumId w:val="95"/>
  </w:num>
  <w:num w:numId="76">
    <w:abstractNumId w:val="80"/>
  </w:num>
  <w:num w:numId="77">
    <w:abstractNumId w:val="73"/>
  </w:num>
  <w:num w:numId="78">
    <w:abstractNumId w:val="29"/>
  </w:num>
  <w:num w:numId="79">
    <w:abstractNumId w:val="84"/>
  </w:num>
  <w:num w:numId="80">
    <w:abstractNumId w:val="3"/>
  </w:num>
  <w:num w:numId="81">
    <w:abstractNumId w:val="45"/>
  </w:num>
  <w:num w:numId="82">
    <w:abstractNumId w:val="94"/>
  </w:num>
  <w:num w:numId="83">
    <w:abstractNumId w:val="107"/>
  </w:num>
  <w:num w:numId="84">
    <w:abstractNumId w:val="102"/>
  </w:num>
  <w:num w:numId="85">
    <w:abstractNumId w:val="21"/>
  </w:num>
  <w:num w:numId="86">
    <w:abstractNumId w:val="9"/>
  </w:num>
  <w:num w:numId="87">
    <w:abstractNumId w:val="57"/>
  </w:num>
  <w:num w:numId="88">
    <w:abstractNumId w:val="17"/>
  </w:num>
  <w:num w:numId="89">
    <w:abstractNumId w:val="49"/>
  </w:num>
  <w:num w:numId="90">
    <w:abstractNumId w:val="33"/>
  </w:num>
  <w:num w:numId="91">
    <w:abstractNumId w:val="47"/>
  </w:num>
  <w:num w:numId="92">
    <w:abstractNumId w:val="66"/>
  </w:num>
  <w:num w:numId="93">
    <w:abstractNumId w:val="90"/>
  </w:num>
  <w:num w:numId="94">
    <w:abstractNumId w:val="37"/>
  </w:num>
  <w:num w:numId="95">
    <w:abstractNumId w:val="30"/>
  </w:num>
  <w:num w:numId="96">
    <w:abstractNumId w:val="101"/>
  </w:num>
  <w:num w:numId="97">
    <w:abstractNumId w:val="19"/>
  </w:num>
  <w:num w:numId="98">
    <w:abstractNumId w:val="48"/>
  </w:num>
  <w:num w:numId="99">
    <w:abstractNumId w:val="35"/>
  </w:num>
  <w:num w:numId="100">
    <w:abstractNumId w:val="46"/>
  </w:num>
  <w:num w:numId="101">
    <w:abstractNumId w:val="6"/>
  </w:num>
  <w:num w:numId="102">
    <w:abstractNumId w:val="74"/>
  </w:num>
  <w:num w:numId="103">
    <w:abstractNumId w:val="63"/>
  </w:num>
  <w:num w:numId="104">
    <w:abstractNumId w:val="68"/>
  </w:num>
  <w:num w:numId="105">
    <w:abstractNumId w:val="23"/>
  </w:num>
  <w:num w:numId="106">
    <w:abstractNumId w:val="24"/>
  </w:num>
  <w:num w:numId="107">
    <w:abstractNumId w:val="12"/>
  </w:num>
  <w:num w:numId="108">
    <w:abstractNumId w:val="0"/>
  </w:num>
  <w:num w:numId="1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2D"/>
    <w:rsid w:val="00000E18"/>
    <w:rsid w:val="00022331"/>
    <w:rsid w:val="00064174"/>
    <w:rsid w:val="00087F85"/>
    <w:rsid w:val="000C0D98"/>
    <w:rsid w:val="00130C2D"/>
    <w:rsid w:val="001A4E37"/>
    <w:rsid w:val="001B4216"/>
    <w:rsid w:val="001C69CC"/>
    <w:rsid w:val="001F6264"/>
    <w:rsid w:val="00204CA3"/>
    <w:rsid w:val="002057E1"/>
    <w:rsid w:val="00265A67"/>
    <w:rsid w:val="003150E4"/>
    <w:rsid w:val="003445A0"/>
    <w:rsid w:val="00354519"/>
    <w:rsid w:val="003B132A"/>
    <w:rsid w:val="00451EE7"/>
    <w:rsid w:val="004D59A0"/>
    <w:rsid w:val="005908B8"/>
    <w:rsid w:val="005D62F6"/>
    <w:rsid w:val="005E6F64"/>
    <w:rsid w:val="00623FD2"/>
    <w:rsid w:val="006629EC"/>
    <w:rsid w:val="00664937"/>
    <w:rsid w:val="0066632E"/>
    <w:rsid w:val="00670915"/>
    <w:rsid w:val="006C2AEF"/>
    <w:rsid w:val="00713B5A"/>
    <w:rsid w:val="0073309D"/>
    <w:rsid w:val="00747741"/>
    <w:rsid w:val="007908A8"/>
    <w:rsid w:val="007A0E17"/>
    <w:rsid w:val="007A5BC6"/>
    <w:rsid w:val="00851FAB"/>
    <w:rsid w:val="00863513"/>
    <w:rsid w:val="00872021"/>
    <w:rsid w:val="008F4FFA"/>
    <w:rsid w:val="00931E19"/>
    <w:rsid w:val="009636B9"/>
    <w:rsid w:val="009D041D"/>
    <w:rsid w:val="00A03A3D"/>
    <w:rsid w:val="00A50016"/>
    <w:rsid w:val="00A52866"/>
    <w:rsid w:val="00AA1F6C"/>
    <w:rsid w:val="00AB2319"/>
    <w:rsid w:val="00AE455F"/>
    <w:rsid w:val="00AE7CDA"/>
    <w:rsid w:val="00B30A64"/>
    <w:rsid w:val="00B7345D"/>
    <w:rsid w:val="00C90CCD"/>
    <w:rsid w:val="00CA4A8D"/>
    <w:rsid w:val="00D46BD9"/>
    <w:rsid w:val="00D728D6"/>
    <w:rsid w:val="00D915A5"/>
    <w:rsid w:val="00E57754"/>
    <w:rsid w:val="00E91EA5"/>
    <w:rsid w:val="00EF1802"/>
    <w:rsid w:val="00F54B3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CBC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CL" w:eastAsia="es-ES_trad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043"/>
  </w:style>
  <w:style w:type="paragraph" w:styleId="Ttulo1">
    <w:name w:val="heading 1"/>
    <w:basedOn w:val="Normal"/>
    <w:next w:val="Normal"/>
    <w:link w:val="Ttulo1Car"/>
    <w:qFormat/>
    <w:rsid w:val="006D69DB"/>
    <w:pPr>
      <w:keepNext/>
      <w:autoSpaceDE w:val="0"/>
      <w:autoSpaceDN w:val="0"/>
      <w:spacing w:before="240" w:after="60" w:line="240" w:lineRule="auto"/>
      <w:outlineLvl w:val="0"/>
    </w:pPr>
    <w:rPr>
      <w:rFonts w:ascii="Arial" w:eastAsia="Times New Roman" w:hAnsi="Arial" w:cs="Arial"/>
      <w:b/>
      <w:bCs/>
      <w:kern w:val="28"/>
    </w:rPr>
  </w:style>
  <w:style w:type="paragraph" w:styleId="Ttulo2">
    <w:name w:val="heading 2"/>
    <w:basedOn w:val="Normal"/>
    <w:next w:val="Normal"/>
    <w:link w:val="Ttulo2Car"/>
    <w:qFormat/>
    <w:rsid w:val="006D69DB"/>
    <w:pPr>
      <w:keepNext/>
      <w:autoSpaceDE w:val="0"/>
      <w:autoSpaceDN w:val="0"/>
      <w:spacing w:after="0" w:line="240" w:lineRule="auto"/>
      <w:outlineLvl w:val="1"/>
    </w:pPr>
    <w:rPr>
      <w:rFonts w:ascii="Arial" w:eastAsia="Times New Roman" w:hAnsi="Arial" w:cs="Arial"/>
      <w:b/>
      <w:bCs/>
      <w:i/>
      <w:iCs/>
    </w:rPr>
  </w:style>
  <w:style w:type="paragraph" w:styleId="Ttulo3">
    <w:name w:val="heading 3"/>
    <w:basedOn w:val="Normal"/>
    <w:next w:val="Normal"/>
    <w:link w:val="Ttulo3Car"/>
    <w:unhideWhenUsed/>
    <w:qFormat/>
    <w:rsid w:val="006D69DB"/>
    <w:pPr>
      <w:keepNext/>
      <w:keepLines/>
      <w:spacing w:before="40" w:after="0" w:line="240" w:lineRule="auto"/>
      <w:outlineLvl w:val="2"/>
    </w:pPr>
    <w:rPr>
      <w:rFonts w:ascii="Calibri Light" w:eastAsia="Times New Roman" w:hAnsi="Calibri Light" w:cs="Times New Roman"/>
      <w:color w:val="1F4D78"/>
      <w:sz w:val="24"/>
      <w:szCs w:val="24"/>
      <w:lang w:val="en-US"/>
    </w:rPr>
  </w:style>
  <w:style w:type="paragraph" w:styleId="Ttulo4">
    <w:name w:val="heading 4"/>
    <w:next w:val="Textoindependiente"/>
    <w:link w:val="Ttulo4Car"/>
    <w:qFormat/>
    <w:rsid w:val="006D69DB"/>
    <w:pPr>
      <w:keepNext/>
      <w:spacing w:before="60" w:after="60" w:line="240" w:lineRule="auto"/>
      <w:ind w:left="2880"/>
      <w:outlineLvl w:val="3"/>
    </w:pPr>
    <w:rPr>
      <w:rFonts w:ascii="Humnst777 Blk BT" w:eastAsia="Times New Roman" w:hAnsi="Humnst777 Blk BT" w:cs="Times New Roman"/>
      <w:i/>
      <w:sz w:val="24"/>
      <w:szCs w:val="20"/>
      <w:lang w:val="en-CA"/>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rsid w:val="006D69DB"/>
    <w:rPr>
      <w:rFonts w:ascii="Arial" w:eastAsia="Times New Roman" w:hAnsi="Arial" w:cs="Arial"/>
      <w:b/>
      <w:bCs/>
      <w:kern w:val="28"/>
    </w:rPr>
  </w:style>
  <w:style w:type="character" w:customStyle="1" w:styleId="Ttulo2Car">
    <w:name w:val="Título 2 Car"/>
    <w:basedOn w:val="Fuentedeprrafopredeter"/>
    <w:link w:val="Ttulo2"/>
    <w:rsid w:val="006D69DB"/>
    <w:rPr>
      <w:rFonts w:ascii="Arial" w:eastAsia="Times New Roman" w:hAnsi="Arial" w:cs="Arial"/>
      <w:b/>
      <w:bCs/>
      <w:i/>
      <w:iCs/>
    </w:rPr>
  </w:style>
  <w:style w:type="character" w:customStyle="1" w:styleId="Ttulo3Car">
    <w:name w:val="Título 3 Car"/>
    <w:basedOn w:val="Fuentedeprrafopredeter"/>
    <w:link w:val="Ttulo3"/>
    <w:rsid w:val="006D69DB"/>
    <w:rPr>
      <w:rFonts w:ascii="Calibri Light" w:eastAsia="Times New Roman" w:hAnsi="Calibri Light" w:cs="Times New Roman"/>
      <w:color w:val="1F4D78"/>
      <w:sz w:val="24"/>
      <w:szCs w:val="24"/>
      <w:lang w:val="en-US"/>
    </w:rPr>
  </w:style>
  <w:style w:type="character" w:customStyle="1" w:styleId="Ttulo4Car">
    <w:name w:val="Título 4 Car"/>
    <w:basedOn w:val="Fuentedeprrafopredeter"/>
    <w:link w:val="Ttulo4"/>
    <w:rsid w:val="006D69DB"/>
    <w:rPr>
      <w:rFonts w:ascii="Humnst777 Blk BT" w:eastAsia="Times New Roman" w:hAnsi="Humnst777 Blk BT" w:cs="Times New Roman"/>
      <w:i/>
      <w:sz w:val="24"/>
      <w:szCs w:val="20"/>
      <w:lang w:val="en-CA"/>
    </w:rPr>
  </w:style>
  <w:style w:type="numbering" w:customStyle="1" w:styleId="Sinlista1">
    <w:name w:val="Sin lista1"/>
    <w:next w:val="Sinlista"/>
    <w:semiHidden/>
    <w:unhideWhenUsed/>
    <w:rsid w:val="006D69DB"/>
  </w:style>
  <w:style w:type="paragraph" w:styleId="Encabezado">
    <w:name w:val="header"/>
    <w:basedOn w:val="Normal"/>
    <w:link w:val="EncabezadoCar"/>
    <w:uiPriority w:val="99"/>
    <w:unhideWhenUsed/>
    <w:rsid w:val="006D69DB"/>
    <w:pPr>
      <w:tabs>
        <w:tab w:val="center" w:pos="4419"/>
        <w:tab w:val="right" w:pos="8838"/>
      </w:tabs>
      <w:spacing w:after="0" w:line="240" w:lineRule="auto"/>
    </w:pPr>
    <w:rPr>
      <w:rFonts w:eastAsia="Times New Roman" w:cs="Times New Roman"/>
      <w:sz w:val="20"/>
      <w:szCs w:val="20"/>
      <w:lang w:val="en-US"/>
    </w:rPr>
  </w:style>
  <w:style w:type="character" w:customStyle="1" w:styleId="EncabezadoCar">
    <w:name w:val="Encabezado Car"/>
    <w:basedOn w:val="Fuentedeprrafopredeter"/>
    <w:link w:val="Encabezado"/>
    <w:uiPriority w:val="99"/>
    <w:rsid w:val="006D69DB"/>
    <w:rPr>
      <w:rFonts w:ascii="Calibri" w:eastAsia="Times New Roman" w:hAnsi="Calibri" w:cs="Times New Roman"/>
      <w:sz w:val="20"/>
      <w:szCs w:val="20"/>
      <w:lang w:val="en-US"/>
    </w:rPr>
  </w:style>
  <w:style w:type="paragraph" w:styleId="Piedepgina">
    <w:name w:val="footer"/>
    <w:basedOn w:val="Normal"/>
    <w:link w:val="PiedepginaCar"/>
    <w:uiPriority w:val="99"/>
    <w:unhideWhenUsed/>
    <w:rsid w:val="006D69DB"/>
    <w:pPr>
      <w:tabs>
        <w:tab w:val="center" w:pos="4419"/>
        <w:tab w:val="right" w:pos="8838"/>
      </w:tabs>
      <w:spacing w:after="0" w:line="240" w:lineRule="auto"/>
    </w:pPr>
    <w:rPr>
      <w:rFonts w:eastAsia="Times New Roman" w:cs="Times New Roman"/>
      <w:sz w:val="20"/>
      <w:szCs w:val="20"/>
      <w:lang w:val="en-US"/>
    </w:rPr>
  </w:style>
  <w:style w:type="character" w:customStyle="1" w:styleId="PiedepginaCar">
    <w:name w:val="Pie de página Car"/>
    <w:basedOn w:val="Fuentedeprrafopredeter"/>
    <w:link w:val="Piedepgina"/>
    <w:uiPriority w:val="99"/>
    <w:rsid w:val="006D69DB"/>
    <w:rPr>
      <w:rFonts w:ascii="Calibri" w:eastAsia="Times New Roman" w:hAnsi="Calibri" w:cs="Times New Roman"/>
      <w:sz w:val="20"/>
      <w:szCs w:val="20"/>
      <w:lang w:val="en-US"/>
    </w:rPr>
  </w:style>
  <w:style w:type="table" w:styleId="Tablaconcuadrcula">
    <w:name w:val="Table Grid"/>
    <w:basedOn w:val="Tablanormal"/>
    <w:rsid w:val="006D69DB"/>
    <w:pPr>
      <w:spacing w:before="100" w:after="0" w:line="240" w:lineRule="auto"/>
    </w:pPr>
    <w:rPr>
      <w:rFonts w:eastAsia="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69DB"/>
    <w:pPr>
      <w:spacing w:after="0" w:line="240" w:lineRule="auto"/>
      <w:ind w:left="720"/>
      <w:contextualSpacing/>
    </w:pPr>
    <w:rPr>
      <w:rFonts w:eastAsia="Times New Roman" w:cs="Times New Roman"/>
      <w:sz w:val="20"/>
      <w:szCs w:val="20"/>
      <w:lang w:val="en-US"/>
    </w:rPr>
  </w:style>
  <w:style w:type="paragraph" w:styleId="Textodeglobo">
    <w:name w:val="Balloon Text"/>
    <w:basedOn w:val="Normal"/>
    <w:link w:val="TextodegloboCar"/>
    <w:uiPriority w:val="99"/>
    <w:semiHidden/>
    <w:unhideWhenUsed/>
    <w:rsid w:val="006D69DB"/>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6D69DB"/>
    <w:rPr>
      <w:rFonts w:ascii="Segoe UI" w:eastAsia="Times New Roman" w:hAnsi="Segoe UI" w:cs="Segoe UI"/>
      <w:sz w:val="18"/>
      <w:szCs w:val="18"/>
      <w:lang w:val="en-US"/>
    </w:rPr>
  </w:style>
  <w:style w:type="paragraph" w:customStyle="1" w:styleId="Infobodytext">
    <w:name w:val="Info body text"/>
    <w:rsid w:val="006D69DB"/>
    <w:pPr>
      <w:tabs>
        <w:tab w:val="left" w:pos="6840"/>
        <w:tab w:val="left" w:pos="7380"/>
        <w:tab w:val="right" w:pos="9360"/>
      </w:tabs>
      <w:spacing w:before="120" w:after="120" w:line="240" w:lineRule="auto"/>
      <w:ind w:left="2160"/>
    </w:pPr>
    <w:rPr>
      <w:rFonts w:ascii="ZapfCalligr BT" w:eastAsia="Times New Roman" w:hAnsi="ZapfCalligr BT" w:cs="Times New Roman"/>
      <w:sz w:val="24"/>
      <w:szCs w:val="20"/>
      <w:lang w:val="en-CA"/>
    </w:rPr>
  </w:style>
  <w:style w:type="paragraph" w:styleId="Textoindependiente">
    <w:name w:val="Body Text"/>
    <w:aliases w:val="b"/>
    <w:basedOn w:val="Normal"/>
    <w:link w:val="TextoindependienteCar"/>
    <w:unhideWhenUsed/>
    <w:rsid w:val="006D69DB"/>
    <w:pPr>
      <w:spacing w:after="120" w:line="240" w:lineRule="auto"/>
    </w:pPr>
    <w:rPr>
      <w:rFonts w:eastAsia="Times New Roman" w:cs="Times New Roman"/>
      <w:sz w:val="20"/>
      <w:szCs w:val="20"/>
      <w:lang w:val="en-US"/>
    </w:rPr>
  </w:style>
  <w:style w:type="character" w:customStyle="1" w:styleId="TextoindependienteCar">
    <w:name w:val="Texto independiente Car"/>
    <w:aliases w:val="b Car"/>
    <w:basedOn w:val="Fuentedeprrafopredeter"/>
    <w:link w:val="Textoindependiente"/>
    <w:rsid w:val="006D69DB"/>
    <w:rPr>
      <w:rFonts w:ascii="Calibri" w:eastAsia="Times New Roman" w:hAnsi="Calibri" w:cs="Times New Roman"/>
      <w:sz w:val="20"/>
      <w:szCs w:val="20"/>
      <w:lang w:val="en-US"/>
    </w:rPr>
  </w:style>
  <w:style w:type="paragraph" w:styleId="Lista2">
    <w:name w:val="List 2"/>
    <w:semiHidden/>
    <w:rsid w:val="006D69DB"/>
    <w:pPr>
      <w:tabs>
        <w:tab w:val="left" w:pos="4500"/>
      </w:tabs>
      <w:spacing w:before="60" w:after="60" w:line="240" w:lineRule="auto"/>
      <w:ind w:left="4500" w:hanging="360"/>
    </w:pPr>
    <w:rPr>
      <w:rFonts w:ascii="ZapfCalligr BT" w:eastAsia="Times New Roman" w:hAnsi="ZapfCalligr BT" w:cs="Times New Roman"/>
      <w:kern w:val="28"/>
      <w:sz w:val="28"/>
      <w:szCs w:val="20"/>
      <w:lang w:val="en-CA"/>
    </w:rPr>
  </w:style>
  <w:style w:type="paragraph" w:styleId="TDC4">
    <w:name w:val="toc 4"/>
    <w:basedOn w:val="TDC3"/>
    <w:rsid w:val="006D69DB"/>
    <w:pPr>
      <w:numPr>
        <w:numId w:val="1"/>
      </w:numPr>
      <w:tabs>
        <w:tab w:val="left" w:pos="3240"/>
        <w:tab w:val="right" w:leader="dot" w:pos="9350"/>
      </w:tabs>
      <w:spacing w:after="0"/>
      <w:ind w:left="3240" w:hanging="540"/>
    </w:pPr>
    <w:rPr>
      <w:rFonts w:ascii="ZapfCalligr BT" w:hAnsi="ZapfCalligr BT"/>
      <w:sz w:val="24"/>
    </w:rPr>
  </w:style>
  <w:style w:type="paragraph" w:customStyle="1" w:styleId="Infolistbullet">
    <w:name w:val="Info list bullet"/>
    <w:rsid w:val="006D69DB"/>
    <w:pPr>
      <w:numPr>
        <w:numId w:val="2"/>
      </w:numPr>
      <w:spacing w:before="60" w:after="60" w:line="240" w:lineRule="auto"/>
    </w:pPr>
    <w:rPr>
      <w:rFonts w:ascii="ZapfCalligr BT" w:eastAsia="Times New Roman" w:hAnsi="ZapfCalligr BT" w:cs="Times New Roman"/>
      <w:sz w:val="24"/>
      <w:szCs w:val="20"/>
      <w:lang w:val="en-CA"/>
    </w:rPr>
  </w:style>
  <w:style w:type="paragraph" w:styleId="TDC3">
    <w:name w:val="toc 3"/>
    <w:basedOn w:val="Normal"/>
    <w:next w:val="Normal"/>
    <w:autoRedefine/>
    <w:semiHidden/>
    <w:unhideWhenUsed/>
    <w:rsid w:val="006D69DB"/>
    <w:pPr>
      <w:spacing w:after="100" w:line="240" w:lineRule="auto"/>
      <w:ind w:left="400"/>
    </w:pPr>
    <w:rPr>
      <w:rFonts w:eastAsia="Times New Roman" w:cs="Times New Roman"/>
      <w:sz w:val="20"/>
      <w:szCs w:val="20"/>
      <w:lang w:val="en-US"/>
    </w:rPr>
  </w:style>
  <w:style w:type="numbering" w:customStyle="1" w:styleId="Estilo1">
    <w:name w:val="Estilo1"/>
    <w:rsid w:val="006D69DB"/>
  </w:style>
  <w:style w:type="numbering" w:customStyle="1" w:styleId="Estilo2">
    <w:name w:val="Estilo2"/>
    <w:uiPriority w:val="99"/>
    <w:rsid w:val="006D69DB"/>
  </w:style>
  <w:style w:type="paragraph" w:customStyle="1" w:styleId="Default">
    <w:name w:val="Default"/>
    <w:rsid w:val="006D69DB"/>
    <w:pPr>
      <w:autoSpaceDE w:val="0"/>
      <w:autoSpaceDN w:val="0"/>
      <w:adjustRightInd w:val="0"/>
      <w:spacing w:after="0" w:line="240" w:lineRule="auto"/>
    </w:pPr>
    <w:rPr>
      <w:rFonts w:ascii="Arial" w:hAnsi="Arial" w:cs="Arial"/>
      <w:sz w:val="24"/>
      <w:szCs w:val="24"/>
    </w:rPr>
  </w:style>
  <w:style w:type="paragraph" w:styleId="Textosinformato">
    <w:name w:val="Plain Text"/>
    <w:basedOn w:val="Normal"/>
    <w:link w:val="TextosinformatoCar"/>
    <w:rsid w:val="006D69DB"/>
    <w:pPr>
      <w:autoSpaceDE w:val="0"/>
      <w:autoSpaceDN w:val="0"/>
      <w:spacing w:after="0" w:line="240" w:lineRule="auto"/>
    </w:pPr>
    <w:rPr>
      <w:rFonts w:ascii="Courier New" w:eastAsia="Times New Roman" w:hAnsi="Courier New" w:cs="Courier New"/>
    </w:rPr>
  </w:style>
  <w:style w:type="character" w:customStyle="1" w:styleId="TextosinformatoCar">
    <w:name w:val="Texto sin formato Car"/>
    <w:basedOn w:val="Fuentedeprrafopredeter"/>
    <w:link w:val="Textosinformato"/>
    <w:rsid w:val="006D69DB"/>
    <w:rPr>
      <w:rFonts w:ascii="Courier New" w:eastAsia="Times New Roman" w:hAnsi="Courier New" w:cs="Courier New"/>
    </w:rPr>
  </w:style>
  <w:style w:type="character" w:styleId="Nmerodepgina">
    <w:name w:val="page number"/>
    <w:rsid w:val="006D69DB"/>
  </w:style>
  <w:style w:type="paragraph" w:styleId="TDC1">
    <w:name w:val="toc 1"/>
    <w:basedOn w:val="Normal"/>
    <w:next w:val="Normal"/>
    <w:autoRedefine/>
    <w:semiHidden/>
    <w:rsid w:val="006D69DB"/>
    <w:pPr>
      <w:tabs>
        <w:tab w:val="left" w:pos="450"/>
        <w:tab w:val="right" w:leader="dot" w:pos="9062"/>
      </w:tabs>
      <w:autoSpaceDE w:val="0"/>
      <w:autoSpaceDN w:val="0"/>
      <w:spacing w:after="0" w:line="240" w:lineRule="auto"/>
      <w:ind w:left="540" w:hanging="540"/>
    </w:pPr>
    <w:rPr>
      <w:rFonts w:ascii="Arial" w:eastAsia="Times New Roman" w:hAnsi="Arial" w:cs="Arial"/>
      <w:noProof/>
      <w:sz w:val="24"/>
      <w:szCs w:val="24"/>
      <w:lang w:val="en-US"/>
    </w:rPr>
  </w:style>
  <w:style w:type="paragraph" w:styleId="TDC2">
    <w:name w:val="toc 2"/>
    <w:basedOn w:val="Normal"/>
    <w:next w:val="Normal"/>
    <w:autoRedefine/>
    <w:semiHidden/>
    <w:rsid w:val="006D69DB"/>
    <w:pPr>
      <w:autoSpaceDE w:val="0"/>
      <w:autoSpaceDN w:val="0"/>
      <w:spacing w:after="0" w:line="240" w:lineRule="auto"/>
      <w:ind w:left="200"/>
    </w:pPr>
    <w:rPr>
      <w:rFonts w:ascii="Arial" w:eastAsia="Times New Roman" w:hAnsi="Arial" w:cs="Arial"/>
    </w:rPr>
  </w:style>
  <w:style w:type="paragraph" w:styleId="TDC5">
    <w:name w:val="toc 5"/>
    <w:basedOn w:val="Normal"/>
    <w:next w:val="Normal"/>
    <w:autoRedefine/>
    <w:semiHidden/>
    <w:rsid w:val="006D69DB"/>
    <w:pPr>
      <w:autoSpaceDE w:val="0"/>
      <w:autoSpaceDN w:val="0"/>
      <w:spacing w:after="0" w:line="240" w:lineRule="auto"/>
      <w:ind w:left="800"/>
    </w:pPr>
    <w:rPr>
      <w:rFonts w:ascii="Arial" w:eastAsia="Times New Roman" w:hAnsi="Arial" w:cs="Arial"/>
    </w:rPr>
  </w:style>
  <w:style w:type="paragraph" w:styleId="TDC6">
    <w:name w:val="toc 6"/>
    <w:basedOn w:val="Normal"/>
    <w:next w:val="Normal"/>
    <w:autoRedefine/>
    <w:semiHidden/>
    <w:rsid w:val="006D69DB"/>
    <w:pPr>
      <w:autoSpaceDE w:val="0"/>
      <w:autoSpaceDN w:val="0"/>
      <w:spacing w:after="0" w:line="240" w:lineRule="auto"/>
      <w:ind w:left="1000"/>
    </w:pPr>
    <w:rPr>
      <w:rFonts w:ascii="Arial" w:eastAsia="Times New Roman" w:hAnsi="Arial" w:cs="Arial"/>
    </w:rPr>
  </w:style>
  <w:style w:type="paragraph" w:styleId="TDC7">
    <w:name w:val="toc 7"/>
    <w:basedOn w:val="Normal"/>
    <w:next w:val="Normal"/>
    <w:autoRedefine/>
    <w:semiHidden/>
    <w:rsid w:val="006D69DB"/>
    <w:pPr>
      <w:autoSpaceDE w:val="0"/>
      <w:autoSpaceDN w:val="0"/>
      <w:spacing w:after="0" w:line="240" w:lineRule="auto"/>
      <w:ind w:left="1200"/>
    </w:pPr>
    <w:rPr>
      <w:rFonts w:ascii="Arial" w:eastAsia="Times New Roman" w:hAnsi="Arial" w:cs="Arial"/>
    </w:rPr>
  </w:style>
  <w:style w:type="paragraph" w:styleId="TDC8">
    <w:name w:val="toc 8"/>
    <w:basedOn w:val="Normal"/>
    <w:next w:val="Normal"/>
    <w:autoRedefine/>
    <w:semiHidden/>
    <w:rsid w:val="006D69DB"/>
    <w:pPr>
      <w:autoSpaceDE w:val="0"/>
      <w:autoSpaceDN w:val="0"/>
      <w:spacing w:after="0" w:line="240" w:lineRule="auto"/>
      <w:ind w:left="1400"/>
    </w:pPr>
    <w:rPr>
      <w:rFonts w:ascii="Arial" w:eastAsia="Times New Roman" w:hAnsi="Arial" w:cs="Arial"/>
    </w:rPr>
  </w:style>
  <w:style w:type="paragraph" w:styleId="TDC9">
    <w:name w:val="toc 9"/>
    <w:basedOn w:val="Normal"/>
    <w:next w:val="Normal"/>
    <w:autoRedefine/>
    <w:semiHidden/>
    <w:rsid w:val="006D69DB"/>
    <w:pPr>
      <w:autoSpaceDE w:val="0"/>
      <w:autoSpaceDN w:val="0"/>
      <w:spacing w:after="0" w:line="240" w:lineRule="auto"/>
      <w:ind w:left="1600"/>
    </w:pPr>
    <w:rPr>
      <w:rFonts w:ascii="Arial" w:eastAsia="Times New Roman" w:hAnsi="Arial" w:cs="Arial"/>
    </w:rPr>
  </w:style>
  <w:style w:type="paragraph" w:styleId="Sangradetextonormal">
    <w:name w:val="Body Text Indent"/>
    <w:basedOn w:val="Normal"/>
    <w:link w:val="SangradetextonormalCar"/>
    <w:rsid w:val="006D69DB"/>
    <w:pPr>
      <w:autoSpaceDE w:val="0"/>
      <w:autoSpaceDN w:val="0"/>
      <w:spacing w:after="0" w:line="240" w:lineRule="auto"/>
      <w:ind w:left="708"/>
    </w:pPr>
    <w:rPr>
      <w:rFonts w:ascii="Arial" w:eastAsia="Times New Roman" w:hAnsi="Arial" w:cs="Arial"/>
    </w:rPr>
  </w:style>
  <w:style w:type="character" w:customStyle="1" w:styleId="SangradetextonormalCar">
    <w:name w:val="Sangría de texto normal Car"/>
    <w:basedOn w:val="Fuentedeprrafopredeter"/>
    <w:link w:val="Sangradetextonormal"/>
    <w:rsid w:val="006D69DB"/>
    <w:rPr>
      <w:rFonts w:ascii="Arial" w:eastAsia="Times New Roman" w:hAnsi="Arial" w:cs="Arial"/>
    </w:rPr>
  </w:style>
  <w:style w:type="paragraph" w:styleId="ndice2">
    <w:name w:val="index 2"/>
    <w:basedOn w:val="Normal"/>
    <w:next w:val="Normal"/>
    <w:autoRedefine/>
    <w:semiHidden/>
    <w:rsid w:val="006D69DB"/>
    <w:pPr>
      <w:autoSpaceDE w:val="0"/>
      <w:autoSpaceDN w:val="0"/>
      <w:spacing w:after="0" w:line="240" w:lineRule="auto"/>
      <w:ind w:left="440" w:hanging="220"/>
    </w:pPr>
    <w:rPr>
      <w:rFonts w:ascii="Arial" w:eastAsia="Times New Roman" w:hAnsi="Arial" w:cs="Arial"/>
    </w:rPr>
  </w:style>
  <w:style w:type="paragraph" w:styleId="ndice1">
    <w:name w:val="index 1"/>
    <w:basedOn w:val="Normal"/>
    <w:next w:val="Normal"/>
    <w:autoRedefine/>
    <w:semiHidden/>
    <w:rsid w:val="006D69DB"/>
    <w:pPr>
      <w:autoSpaceDE w:val="0"/>
      <w:autoSpaceDN w:val="0"/>
      <w:spacing w:after="0" w:line="240" w:lineRule="auto"/>
      <w:ind w:left="220" w:hanging="220"/>
    </w:pPr>
    <w:rPr>
      <w:rFonts w:ascii="Arial" w:eastAsia="Times New Roman" w:hAnsi="Arial" w:cs="Arial"/>
    </w:rPr>
  </w:style>
  <w:style w:type="paragraph" w:styleId="ndice3">
    <w:name w:val="index 3"/>
    <w:basedOn w:val="Normal"/>
    <w:next w:val="Normal"/>
    <w:autoRedefine/>
    <w:semiHidden/>
    <w:rsid w:val="006D69DB"/>
    <w:pPr>
      <w:autoSpaceDE w:val="0"/>
      <w:autoSpaceDN w:val="0"/>
      <w:spacing w:after="0" w:line="240" w:lineRule="auto"/>
      <w:ind w:left="660" w:hanging="220"/>
    </w:pPr>
    <w:rPr>
      <w:rFonts w:ascii="Arial" w:eastAsia="Times New Roman" w:hAnsi="Arial" w:cs="Arial"/>
    </w:rPr>
  </w:style>
  <w:style w:type="paragraph" w:styleId="ndice4">
    <w:name w:val="index 4"/>
    <w:basedOn w:val="Normal"/>
    <w:next w:val="Normal"/>
    <w:autoRedefine/>
    <w:semiHidden/>
    <w:rsid w:val="006D69DB"/>
    <w:pPr>
      <w:autoSpaceDE w:val="0"/>
      <w:autoSpaceDN w:val="0"/>
      <w:spacing w:after="0" w:line="240" w:lineRule="auto"/>
      <w:ind w:left="880" w:hanging="220"/>
    </w:pPr>
    <w:rPr>
      <w:rFonts w:ascii="Arial" w:eastAsia="Times New Roman" w:hAnsi="Arial" w:cs="Arial"/>
    </w:rPr>
  </w:style>
  <w:style w:type="paragraph" w:styleId="ndice5">
    <w:name w:val="index 5"/>
    <w:basedOn w:val="Normal"/>
    <w:next w:val="Normal"/>
    <w:autoRedefine/>
    <w:semiHidden/>
    <w:rsid w:val="006D69DB"/>
    <w:pPr>
      <w:autoSpaceDE w:val="0"/>
      <w:autoSpaceDN w:val="0"/>
      <w:spacing w:after="0" w:line="240" w:lineRule="auto"/>
      <w:ind w:left="1100" w:hanging="220"/>
    </w:pPr>
    <w:rPr>
      <w:rFonts w:ascii="Arial" w:eastAsia="Times New Roman" w:hAnsi="Arial" w:cs="Arial"/>
    </w:rPr>
  </w:style>
  <w:style w:type="paragraph" w:styleId="ndice6">
    <w:name w:val="index 6"/>
    <w:basedOn w:val="Normal"/>
    <w:next w:val="Normal"/>
    <w:autoRedefine/>
    <w:semiHidden/>
    <w:rsid w:val="006D69DB"/>
    <w:pPr>
      <w:autoSpaceDE w:val="0"/>
      <w:autoSpaceDN w:val="0"/>
      <w:spacing w:after="0" w:line="240" w:lineRule="auto"/>
      <w:ind w:left="1320" w:hanging="220"/>
    </w:pPr>
    <w:rPr>
      <w:rFonts w:ascii="Arial" w:eastAsia="Times New Roman" w:hAnsi="Arial" w:cs="Arial"/>
    </w:rPr>
  </w:style>
  <w:style w:type="paragraph" w:styleId="ndice7">
    <w:name w:val="index 7"/>
    <w:basedOn w:val="Normal"/>
    <w:next w:val="Normal"/>
    <w:autoRedefine/>
    <w:semiHidden/>
    <w:rsid w:val="006D69DB"/>
    <w:pPr>
      <w:autoSpaceDE w:val="0"/>
      <w:autoSpaceDN w:val="0"/>
      <w:spacing w:after="0" w:line="240" w:lineRule="auto"/>
      <w:ind w:left="1540" w:hanging="220"/>
    </w:pPr>
    <w:rPr>
      <w:rFonts w:ascii="Arial" w:eastAsia="Times New Roman" w:hAnsi="Arial" w:cs="Arial"/>
    </w:rPr>
  </w:style>
  <w:style w:type="paragraph" w:styleId="ndice8">
    <w:name w:val="index 8"/>
    <w:basedOn w:val="Normal"/>
    <w:next w:val="Normal"/>
    <w:autoRedefine/>
    <w:semiHidden/>
    <w:rsid w:val="006D69DB"/>
    <w:pPr>
      <w:autoSpaceDE w:val="0"/>
      <w:autoSpaceDN w:val="0"/>
      <w:spacing w:after="0" w:line="240" w:lineRule="auto"/>
      <w:ind w:left="1760" w:hanging="220"/>
    </w:pPr>
    <w:rPr>
      <w:rFonts w:ascii="Arial" w:eastAsia="Times New Roman" w:hAnsi="Arial" w:cs="Arial"/>
    </w:rPr>
  </w:style>
  <w:style w:type="paragraph" w:styleId="ndice9">
    <w:name w:val="index 9"/>
    <w:basedOn w:val="Normal"/>
    <w:next w:val="Normal"/>
    <w:autoRedefine/>
    <w:semiHidden/>
    <w:rsid w:val="006D69DB"/>
    <w:pPr>
      <w:autoSpaceDE w:val="0"/>
      <w:autoSpaceDN w:val="0"/>
      <w:spacing w:after="0" w:line="240" w:lineRule="auto"/>
      <w:ind w:left="1980" w:hanging="220"/>
    </w:pPr>
    <w:rPr>
      <w:rFonts w:ascii="Arial" w:eastAsia="Times New Roman" w:hAnsi="Arial" w:cs="Arial"/>
    </w:rPr>
  </w:style>
  <w:style w:type="paragraph" w:styleId="Ttulodendice">
    <w:name w:val="index heading"/>
    <w:basedOn w:val="Normal"/>
    <w:next w:val="ndice1"/>
    <w:semiHidden/>
    <w:rsid w:val="006D69DB"/>
    <w:pPr>
      <w:autoSpaceDE w:val="0"/>
      <w:autoSpaceDN w:val="0"/>
      <w:spacing w:after="0" w:line="240" w:lineRule="auto"/>
    </w:pPr>
    <w:rPr>
      <w:rFonts w:ascii="Arial" w:eastAsia="Times New Roman" w:hAnsi="Arial" w:cs="Arial"/>
    </w:rPr>
  </w:style>
  <w:style w:type="character" w:styleId="Hipervnculo">
    <w:name w:val="Hyperlink"/>
    <w:rsid w:val="006D69DB"/>
    <w:rPr>
      <w:color w:val="0000FF"/>
      <w:u w:val="single"/>
    </w:rPr>
  </w:style>
  <w:style w:type="paragraph" w:customStyle="1" w:styleId="Volgblad">
    <w:name w:val="Volgblad"/>
    <w:rsid w:val="006D69DB"/>
    <w:pPr>
      <w:tabs>
        <w:tab w:val="left" w:pos="-720"/>
      </w:tabs>
      <w:suppressAutoHyphens/>
      <w:autoSpaceDE w:val="0"/>
      <w:autoSpaceDN w:val="0"/>
      <w:spacing w:after="0" w:line="240" w:lineRule="exact"/>
    </w:pPr>
    <w:rPr>
      <w:rFonts w:ascii="Courier" w:eastAsia="Times New Roman" w:hAnsi="Courier" w:cs="Courier"/>
      <w:sz w:val="24"/>
      <w:szCs w:val="24"/>
      <w:lang w:val="en-US"/>
    </w:rPr>
  </w:style>
  <w:style w:type="paragraph" w:styleId="Mapadeldocumento">
    <w:name w:val="Document Map"/>
    <w:basedOn w:val="Normal"/>
    <w:link w:val="MapadeldocumentoCar"/>
    <w:semiHidden/>
    <w:rsid w:val="006D69DB"/>
    <w:pPr>
      <w:shd w:val="clear" w:color="auto" w:fill="000080"/>
      <w:autoSpaceDE w:val="0"/>
      <w:autoSpaceDN w:val="0"/>
      <w:spacing w:after="0" w:line="240" w:lineRule="auto"/>
    </w:pPr>
    <w:rPr>
      <w:rFonts w:ascii="Tahoma" w:eastAsia="Times New Roman" w:hAnsi="Tahoma" w:cs="Tahoma"/>
    </w:rPr>
  </w:style>
  <w:style w:type="character" w:customStyle="1" w:styleId="MapadeldocumentoCar">
    <w:name w:val="Mapa del documento Car"/>
    <w:basedOn w:val="Fuentedeprrafopredeter"/>
    <w:link w:val="Mapadeldocumento"/>
    <w:semiHidden/>
    <w:rsid w:val="006D69DB"/>
    <w:rPr>
      <w:rFonts w:ascii="Tahoma" w:eastAsia="Times New Roman" w:hAnsi="Tahoma" w:cs="Tahoma"/>
      <w:shd w:val="clear" w:color="auto" w:fill="000080"/>
    </w:rPr>
  </w:style>
  <w:style w:type="paragraph" w:styleId="Textonotapie">
    <w:name w:val="footnote text"/>
    <w:basedOn w:val="Normal"/>
    <w:link w:val="TextonotapieCar"/>
    <w:uiPriority w:val="99"/>
    <w:semiHidden/>
    <w:unhideWhenUsed/>
    <w:rsid w:val="006D69DB"/>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semiHidden/>
    <w:rsid w:val="006D69DB"/>
    <w:rPr>
      <w:rFonts w:ascii="Calibri" w:eastAsia="Calibri" w:hAnsi="Calibri" w:cs="Times New Roman"/>
      <w:sz w:val="20"/>
      <w:szCs w:val="20"/>
    </w:rPr>
  </w:style>
  <w:style w:type="character" w:styleId="Refdenotaalpie">
    <w:name w:val="footnote reference"/>
    <w:uiPriority w:val="99"/>
    <w:semiHidden/>
    <w:unhideWhenUsed/>
    <w:rsid w:val="006D69DB"/>
    <w:rPr>
      <w:vertAlign w:val="superscript"/>
    </w:rPr>
  </w:style>
  <w:style w:type="character" w:customStyle="1" w:styleId="tucodigo">
    <w:name w:val="tu_codigo"/>
    <w:rsid w:val="006D69DB"/>
  </w:style>
  <w:style w:type="table" w:customStyle="1" w:styleId="Tablaconcuadrcula1">
    <w:name w:val="Tabla con cuadrícula1"/>
    <w:basedOn w:val="Tablanormal"/>
    <w:next w:val="Tablaconcuadrcula"/>
    <w:uiPriority w:val="59"/>
    <w:rsid w:val="006D69D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tivo">
    <w:name w:val="Objetivo"/>
    <w:basedOn w:val="Normal"/>
    <w:next w:val="Textoindependiente"/>
    <w:rsid w:val="006D69DB"/>
    <w:pPr>
      <w:spacing w:before="60" w:after="220" w:line="220" w:lineRule="atLeast"/>
      <w:jc w:val="both"/>
    </w:pPr>
    <w:rPr>
      <w:rFonts w:ascii="Garamond" w:eastAsia="Times New Roman" w:hAnsi="Garamond" w:cs="Times New Roman"/>
      <w:szCs w:val="20"/>
      <w:lang w:val="es-ES" w:eastAsia="es-ES"/>
    </w:rPr>
  </w:style>
  <w:style w:type="character" w:styleId="Refdecomentario">
    <w:name w:val="annotation reference"/>
    <w:uiPriority w:val="99"/>
    <w:semiHidden/>
    <w:unhideWhenUsed/>
    <w:rsid w:val="006D69DB"/>
    <w:rPr>
      <w:sz w:val="16"/>
      <w:szCs w:val="16"/>
    </w:rPr>
  </w:style>
  <w:style w:type="paragraph" w:styleId="Textocomentario">
    <w:name w:val="annotation text"/>
    <w:basedOn w:val="Normal"/>
    <w:link w:val="TextocomentarioCar"/>
    <w:uiPriority w:val="99"/>
    <w:semiHidden/>
    <w:unhideWhenUsed/>
    <w:rsid w:val="006D69DB"/>
    <w:pPr>
      <w:spacing w:after="0" w:line="240" w:lineRule="auto"/>
    </w:pPr>
    <w:rPr>
      <w:rFonts w:eastAsia="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6D69DB"/>
    <w:rPr>
      <w:rFonts w:ascii="Calibri" w:eastAsia="Times New Roman"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D69DB"/>
    <w:rPr>
      <w:b/>
      <w:bCs/>
    </w:rPr>
  </w:style>
  <w:style w:type="character" w:customStyle="1" w:styleId="AsuntodelcomentarioCar">
    <w:name w:val="Asunto del comentario Car"/>
    <w:basedOn w:val="TextocomentarioCar"/>
    <w:link w:val="Asuntodelcomentario"/>
    <w:uiPriority w:val="99"/>
    <w:semiHidden/>
    <w:rsid w:val="006D69DB"/>
    <w:rPr>
      <w:rFonts w:ascii="Calibri" w:eastAsia="Times New Roman" w:hAnsi="Calibri" w:cs="Times New Roman"/>
      <w:b/>
      <w:bCs/>
      <w:sz w:val="20"/>
      <w:szCs w:val="20"/>
      <w:lang w:val="en-US"/>
    </w:rPr>
  </w:style>
  <w:style w:type="paragraph" w:styleId="Revisin">
    <w:name w:val="Revision"/>
    <w:hidden/>
    <w:uiPriority w:val="99"/>
    <w:semiHidden/>
    <w:rsid w:val="006D69DB"/>
    <w:pPr>
      <w:spacing w:after="0" w:line="240" w:lineRule="auto"/>
    </w:pPr>
    <w:rPr>
      <w:rFonts w:eastAsia="Times New Roman" w:cs="Times New Roman"/>
      <w:sz w:val="20"/>
      <w:szCs w:val="20"/>
      <w:lang w:val="en-US"/>
    </w:rPr>
  </w:style>
  <w:style w:type="paragraph" w:styleId="NormalWeb">
    <w:name w:val="Normal (Web)"/>
    <w:basedOn w:val="Normal"/>
    <w:uiPriority w:val="99"/>
    <w:semiHidden/>
    <w:unhideWhenUsed/>
    <w:rsid w:val="006D69DB"/>
    <w:pPr>
      <w:spacing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100"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before="100"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BCBB-6373-49BD-A79E-DF54D354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8121</Words>
  <Characters>44668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Machuca, Ricardo</dc:creator>
  <cp:lastModifiedBy>Machuca, Ricardo</cp:lastModifiedBy>
  <cp:revision>5</cp:revision>
  <cp:lastPrinted>2018-08-27T16:01:00Z</cp:lastPrinted>
  <dcterms:created xsi:type="dcterms:W3CDTF">2018-08-28T15:41:00Z</dcterms:created>
  <dcterms:modified xsi:type="dcterms:W3CDTF">2018-09-06T19:10:00Z</dcterms:modified>
</cp:coreProperties>
</file>